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B595F" w:rsidRPr="00DE6321" w:rsidRDefault="00DB595F">
      <w:pPr>
        <w:snapToGrid w:val="0"/>
        <w:spacing w:line="560" w:lineRule="exact"/>
        <w:rPr>
          <w:rFonts w:ascii="仿宋_GB2312" w:eastAsia="仿宋_GB2312" w:hAnsi="黑体"/>
          <w:sz w:val="30"/>
          <w:szCs w:val="30"/>
        </w:rPr>
      </w:pPr>
      <w:r w:rsidRPr="00DE6321">
        <w:rPr>
          <w:rFonts w:ascii="仿宋_GB2312" w:eastAsia="仿宋_GB2312" w:hAnsi="黑体" w:hint="eastAsia"/>
          <w:sz w:val="30"/>
          <w:szCs w:val="30"/>
        </w:rPr>
        <w:t>附件</w:t>
      </w:r>
      <w:r w:rsidR="00045610">
        <w:rPr>
          <w:rFonts w:ascii="仿宋_GB2312" w:eastAsia="仿宋_GB2312" w:hAnsi="黑体" w:hint="eastAsia"/>
          <w:sz w:val="30"/>
          <w:szCs w:val="30"/>
        </w:rPr>
        <w:t>6</w:t>
      </w:r>
    </w:p>
    <w:p w:rsidR="00DB595F" w:rsidRDefault="00DB595F">
      <w:pPr>
        <w:snapToGrid w:val="0"/>
        <w:spacing w:line="560" w:lineRule="exact"/>
        <w:jc w:val="center"/>
        <w:rPr>
          <w:rFonts w:eastAsia="华文中宋" w:hAnsi="华文中宋"/>
          <w:sz w:val="44"/>
          <w:szCs w:val="44"/>
        </w:rPr>
      </w:pPr>
    </w:p>
    <w:p w:rsidR="00EA50B1" w:rsidRPr="00AA2326" w:rsidRDefault="00DB595F">
      <w:pPr>
        <w:snapToGrid w:val="0"/>
        <w:spacing w:line="560" w:lineRule="exact"/>
        <w:jc w:val="center"/>
        <w:rPr>
          <w:rFonts w:ascii="华文中宋" w:eastAsia="华文中宋" w:hAnsi="华文中宋"/>
          <w:b/>
          <w:sz w:val="44"/>
          <w:szCs w:val="44"/>
        </w:rPr>
      </w:pPr>
      <w:r w:rsidRPr="00AA2326">
        <w:rPr>
          <w:rFonts w:eastAsia="华文中宋"/>
          <w:b/>
          <w:sz w:val="44"/>
          <w:szCs w:val="44"/>
        </w:rPr>
        <w:t>201</w:t>
      </w:r>
      <w:r w:rsidR="00C67AFE">
        <w:rPr>
          <w:rFonts w:eastAsia="华文中宋" w:hint="eastAsia"/>
          <w:b/>
          <w:sz w:val="44"/>
          <w:szCs w:val="44"/>
        </w:rPr>
        <w:t>6</w:t>
      </w:r>
      <w:r w:rsidRPr="00AA2326">
        <w:rPr>
          <w:rFonts w:ascii="华文中宋" w:eastAsia="华文中宋" w:hAnsi="华文中宋"/>
          <w:b/>
          <w:sz w:val="44"/>
          <w:szCs w:val="44"/>
        </w:rPr>
        <w:t>年</w:t>
      </w:r>
      <w:r w:rsidR="006A453A">
        <w:rPr>
          <w:rFonts w:ascii="华文中宋" w:eastAsia="华文中宋" w:hAnsi="华文中宋" w:hint="eastAsia"/>
          <w:b/>
          <w:sz w:val="44"/>
          <w:szCs w:val="44"/>
        </w:rPr>
        <w:t>下</w:t>
      </w:r>
      <w:r w:rsidR="00C67AFE">
        <w:rPr>
          <w:rFonts w:ascii="华文中宋" w:eastAsia="华文中宋" w:hAnsi="华文中宋" w:hint="eastAsia"/>
          <w:b/>
          <w:sz w:val="44"/>
          <w:szCs w:val="44"/>
        </w:rPr>
        <w:t>半年</w:t>
      </w:r>
      <w:r w:rsidR="001D3859" w:rsidRPr="00AA2326">
        <w:rPr>
          <w:rFonts w:ascii="华文中宋" w:eastAsia="华文中宋" w:hAnsi="华文中宋" w:hint="eastAsia"/>
          <w:b/>
          <w:sz w:val="44"/>
          <w:szCs w:val="44"/>
        </w:rPr>
        <w:t>梅州市</w:t>
      </w:r>
      <w:r w:rsidR="006A453A">
        <w:rPr>
          <w:rFonts w:ascii="华文中宋" w:eastAsia="华文中宋" w:hAnsi="华文中宋" w:hint="eastAsia"/>
          <w:b/>
          <w:sz w:val="44"/>
          <w:szCs w:val="44"/>
        </w:rPr>
        <w:t>梅</w:t>
      </w:r>
      <w:r w:rsidR="00482A2D">
        <w:rPr>
          <w:rFonts w:ascii="华文中宋" w:eastAsia="华文中宋" w:hAnsi="华文中宋" w:hint="eastAsia"/>
          <w:b/>
          <w:sz w:val="44"/>
          <w:szCs w:val="44"/>
        </w:rPr>
        <w:t>县区</w:t>
      </w:r>
      <w:r w:rsidR="001D3859" w:rsidRPr="00AA2326">
        <w:rPr>
          <w:rFonts w:ascii="华文中宋" w:eastAsia="华文中宋" w:hAnsi="华文中宋" w:hint="eastAsia"/>
          <w:b/>
          <w:sz w:val="44"/>
          <w:szCs w:val="44"/>
        </w:rPr>
        <w:t>事业单位公开招聘</w:t>
      </w:r>
    </w:p>
    <w:p w:rsidR="00DB595F" w:rsidRPr="00D60F51" w:rsidRDefault="00DB595F">
      <w:pPr>
        <w:snapToGrid w:val="0"/>
        <w:spacing w:line="560" w:lineRule="exact"/>
        <w:jc w:val="center"/>
        <w:rPr>
          <w:rFonts w:ascii="华文中宋" w:eastAsia="华文中宋" w:hAnsi="华文中宋"/>
          <w:b/>
          <w:sz w:val="44"/>
          <w:szCs w:val="44"/>
        </w:rPr>
      </w:pPr>
      <w:r w:rsidRPr="00D60F51">
        <w:rPr>
          <w:rFonts w:ascii="华文中宋" w:eastAsia="华文中宋" w:hAnsi="华文中宋"/>
          <w:b/>
          <w:sz w:val="44"/>
          <w:szCs w:val="44"/>
        </w:rPr>
        <w:t>报考指南</w:t>
      </w:r>
    </w:p>
    <w:p w:rsidR="00DB595F" w:rsidRPr="00585364" w:rsidRDefault="00DB595F">
      <w:pPr>
        <w:snapToGrid w:val="0"/>
        <w:spacing w:line="600" w:lineRule="exact"/>
        <w:ind w:firstLine="624"/>
        <w:rPr>
          <w:rFonts w:eastAsia="黑体"/>
          <w:kern w:val="0"/>
          <w:sz w:val="32"/>
          <w:szCs w:val="21"/>
        </w:rPr>
      </w:pPr>
    </w:p>
    <w:p w:rsidR="00DB595F" w:rsidRPr="00585364" w:rsidRDefault="00DB595F" w:rsidP="0085248C">
      <w:pPr>
        <w:adjustRightInd w:val="0"/>
        <w:spacing w:line="540" w:lineRule="exact"/>
        <w:ind w:firstLineChars="200" w:firstLine="640"/>
        <w:rPr>
          <w:rFonts w:eastAsia="黑体"/>
          <w:kern w:val="0"/>
          <w:sz w:val="32"/>
          <w:szCs w:val="20"/>
        </w:rPr>
      </w:pPr>
      <w:r w:rsidRPr="00585364">
        <w:rPr>
          <w:rFonts w:eastAsia="黑体" w:hAnsi="黑体"/>
          <w:kern w:val="0"/>
          <w:sz w:val="32"/>
          <w:szCs w:val="20"/>
        </w:rPr>
        <w:t>一、关于报考资格条件</w:t>
      </w:r>
    </w:p>
    <w:p w:rsidR="00A21504" w:rsidRPr="00A21504" w:rsidRDefault="00A21504" w:rsidP="0085248C">
      <w:pPr>
        <w:spacing w:line="540" w:lineRule="exact"/>
        <w:ind w:firstLine="640"/>
        <w:rPr>
          <w:rFonts w:eastAsia="楷体_GB2312"/>
          <w:b/>
          <w:kern w:val="0"/>
          <w:sz w:val="32"/>
          <w:szCs w:val="20"/>
        </w:rPr>
      </w:pPr>
      <w:r w:rsidRPr="00A21504">
        <w:rPr>
          <w:rFonts w:eastAsia="楷体_GB2312"/>
          <w:b/>
          <w:kern w:val="0"/>
          <w:sz w:val="32"/>
          <w:szCs w:val="20"/>
        </w:rPr>
        <w:t>1</w:t>
      </w:r>
      <w:r>
        <w:rPr>
          <w:rFonts w:eastAsia="楷体_GB2312" w:hint="eastAsia"/>
          <w:b/>
          <w:kern w:val="0"/>
          <w:sz w:val="32"/>
          <w:szCs w:val="20"/>
        </w:rPr>
        <w:t>．</w:t>
      </w:r>
      <w:r w:rsidRPr="00A21504">
        <w:rPr>
          <w:rFonts w:eastAsia="楷体_GB2312" w:hint="eastAsia"/>
          <w:b/>
          <w:kern w:val="0"/>
          <w:sz w:val="32"/>
          <w:szCs w:val="20"/>
        </w:rPr>
        <w:t>可否由他人代为现场报名？</w:t>
      </w:r>
    </w:p>
    <w:p w:rsidR="00A21504" w:rsidRDefault="00A21504" w:rsidP="0085248C">
      <w:pPr>
        <w:spacing w:line="540" w:lineRule="exact"/>
        <w:ind w:firstLine="640"/>
        <w:rPr>
          <w:rFonts w:ascii="仿宋" w:eastAsia="仿宋" w:hAnsi="仿宋"/>
          <w:sz w:val="32"/>
        </w:rPr>
      </w:pPr>
      <w:r>
        <w:rPr>
          <w:rFonts w:ascii="仿宋" w:eastAsia="仿宋" w:hAnsi="仿宋" w:hint="eastAsia"/>
          <w:sz w:val="32"/>
        </w:rPr>
        <w:t>可以由代办人持考生的书面委托及代办人的身份证（查看原件，收取复印件）代为报名。由考生的直系亲属</w:t>
      </w:r>
      <w:r w:rsidR="000D709C">
        <w:rPr>
          <w:rFonts w:ascii="仿宋" w:eastAsia="仿宋" w:hAnsi="仿宋" w:hint="eastAsia"/>
          <w:sz w:val="32"/>
        </w:rPr>
        <w:t>（或家属）</w:t>
      </w:r>
      <w:r>
        <w:rPr>
          <w:rFonts w:ascii="仿宋" w:eastAsia="仿宋" w:hAnsi="仿宋" w:hint="eastAsia"/>
          <w:sz w:val="32"/>
        </w:rPr>
        <w:t>代为报名的，凭户口本（查看原件，收取复印件）和代办人身份证即可代为报名。</w:t>
      </w:r>
    </w:p>
    <w:p w:rsidR="00A21504" w:rsidRDefault="00A21504" w:rsidP="0085248C">
      <w:pPr>
        <w:spacing w:line="540" w:lineRule="exact"/>
        <w:ind w:firstLine="640"/>
        <w:rPr>
          <w:rFonts w:ascii="仿宋" w:eastAsia="仿宋" w:hAnsi="仿宋"/>
          <w:sz w:val="32"/>
        </w:rPr>
      </w:pPr>
      <w:r>
        <w:rPr>
          <w:rFonts w:ascii="仿宋" w:eastAsia="仿宋" w:hAnsi="仿宋" w:hint="eastAsia"/>
          <w:sz w:val="32"/>
        </w:rPr>
        <w:t>代办人应带齐《招聘公告》所要求的报名材料及证书、证件和相关证明材料等。</w:t>
      </w:r>
    </w:p>
    <w:p w:rsidR="00A21504" w:rsidRPr="00585364" w:rsidRDefault="00A21504"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t>2</w:t>
      </w:r>
      <w:r w:rsidRPr="00585364">
        <w:rPr>
          <w:rFonts w:eastAsia="楷体_GB2312"/>
          <w:b/>
          <w:kern w:val="0"/>
          <w:sz w:val="32"/>
          <w:szCs w:val="20"/>
        </w:rPr>
        <w:t>．</w:t>
      </w:r>
      <w:r w:rsidRPr="00A21504">
        <w:rPr>
          <w:rFonts w:eastAsia="楷体_GB2312" w:hint="eastAsia"/>
          <w:b/>
          <w:kern w:val="0"/>
          <w:sz w:val="32"/>
          <w:szCs w:val="20"/>
        </w:rPr>
        <w:t>在企业工作，不能提供劳动合同或工资证明、社保证明，只能提供企业证明的，能否作为工作经历的证明</w:t>
      </w:r>
      <w:r w:rsidRPr="00585364">
        <w:rPr>
          <w:rFonts w:eastAsia="楷体_GB2312"/>
          <w:b/>
          <w:kern w:val="0"/>
          <w:sz w:val="32"/>
          <w:szCs w:val="20"/>
        </w:rPr>
        <w:t>？</w:t>
      </w:r>
    </w:p>
    <w:p w:rsidR="00A21504" w:rsidRDefault="00A21504" w:rsidP="0085248C">
      <w:pPr>
        <w:adjustRightInd w:val="0"/>
        <w:spacing w:line="540" w:lineRule="exact"/>
        <w:ind w:firstLineChars="200" w:firstLine="640"/>
        <w:rPr>
          <w:rFonts w:eastAsia="仿宋_GB2312"/>
          <w:kern w:val="0"/>
          <w:sz w:val="32"/>
          <w:szCs w:val="20"/>
        </w:rPr>
      </w:pPr>
      <w:r w:rsidRPr="00A21504">
        <w:rPr>
          <w:rFonts w:eastAsia="仿宋_GB2312" w:hint="eastAsia"/>
          <w:kern w:val="0"/>
          <w:sz w:val="32"/>
          <w:szCs w:val="20"/>
        </w:rPr>
        <w:t>只有企业出具的证明，不能</w:t>
      </w:r>
      <w:r>
        <w:rPr>
          <w:rFonts w:eastAsia="仿宋_GB2312" w:hint="eastAsia"/>
          <w:kern w:val="0"/>
          <w:sz w:val="32"/>
          <w:szCs w:val="20"/>
        </w:rPr>
        <w:t>作为工作经历证明</w:t>
      </w:r>
      <w:r w:rsidRPr="00A21504">
        <w:rPr>
          <w:rFonts w:eastAsia="仿宋_GB2312" w:hint="eastAsia"/>
          <w:kern w:val="0"/>
          <w:sz w:val="32"/>
          <w:szCs w:val="20"/>
        </w:rPr>
        <w:t>。报名人员可提供其他佐证材料，以证明企业工作经历。如在规定时间内不能提供佐证材料，或所提供材料不足以证明的，不能通过资格</w:t>
      </w:r>
      <w:r>
        <w:rPr>
          <w:rFonts w:eastAsia="仿宋_GB2312" w:hint="eastAsia"/>
          <w:kern w:val="0"/>
          <w:sz w:val="32"/>
          <w:szCs w:val="20"/>
        </w:rPr>
        <w:t>审核</w:t>
      </w:r>
      <w:r w:rsidRPr="00A21504">
        <w:rPr>
          <w:rFonts w:eastAsia="仿宋_GB2312" w:hint="eastAsia"/>
          <w:kern w:val="0"/>
          <w:sz w:val="32"/>
          <w:szCs w:val="20"/>
        </w:rPr>
        <w:t>。</w:t>
      </w:r>
    </w:p>
    <w:p w:rsidR="00A21504" w:rsidRPr="00A21504" w:rsidRDefault="003F3771" w:rsidP="0085248C">
      <w:pPr>
        <w:adjustRightInd w:val="0"/>
        <w:spacing w:line="540" w:lineRule="exact"/>
        <w:ind w:firstLineChars="200" w:firstLine="640"/>
        <w:rPr>
          <w:rFonts w:eastAsia="仿宋_GB2312"/>
          <w:kern w:val="0"/>
          <w:sz w:val="32"/>
          <w:szCs w:val="20"/>
        </w:rPr>
      </w:pPr>
      <w:r w:rsidRPr="003F3771">
        <w:rPr>
          <w:rFonts w:eastAsia="仿宋_GB2312" w:hint="eastAsia"/>
          <w:kern w:val="0"/>
          <w:sz w:val="32"/>
          <w:szCs w:val="20"/>
        </w:rPr>
        <w:t>全日制学校毕业生在校期间的社会实践经历及参加相关工作的，即使与单位签订劳动合同并缴纳社会保险，也不视为工作经历。</w:t>
      </w:r>
    </w:p>
    <w:p w:rsidR="00DB595F" w:rsidRPr="00585364" w:rsidRDefault="00A21504"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t>3</w:t>
      </w:r>
      <w:r w:rsidR="00DB595F" w:rsidRPr="00585364">
        <w:rPr>
          <w:rFonts w:eastAsia="楷体_GB2312"/>
          <w:b/>
          <w:kern w:val="0"/>
          <w:sz w:val="32"/>
          <w:szCs w:val="20"/>
        </w:rPr>
        <w:t>．</w:t>
      </w:r>
      <w:r w:rsidR="00D03137">
        <w:rPr>
          <w:rFonts w:eastAsia="楷体_GB2312"/>
          <w:b/>
          <w:kern w:val="0"/>
          <w:sz w:val="32"/>
          <w:szCs w:val="20"/>
        </w:rPr>
        <w:t>招聘</w:t>
      </w:r>
      <w:r w:rsidR="00DB595F" w:rsidRPr="00585364">
        <w:rPr>
          <w:rFonts w:eastAsia="楷体_GB2312"/>
          <w:b/>
          <w:kern w:val="0"/>
          <w:sz w:val="32"/>
          <w:szCs w:val="20"/>
        </w:rPr>
        <w:t>专业有何要求？</w:t>
      </w:r>
    </w:p>
    <w:p w:rsidR="00DB595F" w:rsidRPr="00585364" w:rsidRDefault="00DB595F" w:rsidP="0085248C">
      <w:pPr>
        <w:adjustRightInd w:val="0"/>
        <w:spacing w:line="540" w:lineRule="exact"/>
        <w:ind w:firstLineChars="200" w:firstLine="640"/>
        <w:rPr>
          <w:rFonts w:eastAsia="仿宋_GB2312"/>
          <w:kern w:val="0"/>
          <w:sz w:val="32"/>
          <w:szCs w:val="20"/>
        </w:rPr>
      </w:pPr>
      <w:r w:rsidRPr="00585364">
        <w:rPr>
          <w:rFonts w:eastAsia="仿宋_GB2312"/>
          <w:kern w:val="0"/>
          <w:sz w:val="32"/>
          <w:szCs w:val="20"/>
        </w:rPr>
        <w:t>报考人员应按专业目录中的名称和代码选择相对应的</w:t>
      </w:r>
      <w:r w:rsidR="00D03137">
        <w:rPr>
          <w:rFonts w:eastAsia="仿宋_GB2312"/>
          <w:kern w:val="0"/>
          <w:sz w:val="32"/>
          <w:szCs w:val="20"/>
        </w:rPr>
        <w:t>岗位</w:t>
      </w:r>
      <w:r w:rsidRPr="00585364">
        <w:rPr>
          <w:rFonts w:eastAsia="仿宋_GB2312"/>
          <w:kern w:val="0"/>
          <w:sz w:val="32"/>
          <w:szCs w:val="20"/>
        </w:rPr>
        <w:t>报考。报考人员所学专业按所获毕业证书上的专业为准。</w:t>
      </w:r>
    </w:p>
    <w:p w:rsidR="00DB595F" w:rsidRPr="00585364" w:rsidRDefault="00DB595F" w:rsidP="0085248C">
      <w:pPr>
        <w:adjustRightInd w:val="0"/>
        <w:spacing w:line="540" w:lineRule="exact"/>
        <w:ind w:firstLineChars="200" w:firstLine="640"/>
        <w:rPr>
          <w:rFonts w:eastAsia="仿宋_GB2312"/>
          <w:kern w:val="0"/>
          <w:sz w:val="32"/>
          <w:szCs w:val="20"/>
        </w:rPr>
      </w:pPr>
      <w:r w:rsidRPr="00585364">
        <w:rPr>
          <w:rFonts w:eastAsia="仿宋_GB2312"/>
          <w:kern w:val="0"/>
          <w:sz w:val="32"/>
          <w:szCs w:val="20"/>
        </w:rPr>
        <w:t>对含有两个以上培养方向的专业，如</w:t>
      </w:r>
      <w:r w:rsidR="00D03137">
        <w:rPr>
          <w:rFonts w:eastAsia="仿宋_GB2312"/>
          <w:kern w:val="0"/>
          <w:sz w:val="32"/>
          <w:szCs w:val="20"/>
        </w:rPr>
        <w:t>招聘岗位</w:t>
      </w:r>
      <w:r w:rsidRPr="00585364">
        <w:rPr>
          <w:rFonts w:eastAsia="仿宋_GB2312"/>
          <w:kern w:val="0"/>
          <w:sz w:val="32"/>
          <w:szCs w:val="20"/>
        </w:rPr>
        <w:t>已明确具体培</w:t>
      </w:r>
      <w:r w:rsidRPr="00585364">
        <w:rPr>
          <w:rFonts w:eastAsia="仿宋_GB2312"/>
          <w:kern w:val="0"/>
          <w:sz w:val="32"/>
          <w:szCs w:val="20"/>
        </w:rPr>
        <w:lastRenderedPageBreak/>
        <w:t>养方向的，报考人员须符合具体培养方向方可报考。如专业目录中的</w:t>
      </w:r>
      <w:r w:rsidRPr="00585364">
        <w:rPr>
          <w:rFonts w:eastAsia="仿宋_GB2312"/>
          <w:kern w:val="0"/>
          <w:sz w:val="32"/>
          <w:szCs w:val="20"/>
        </w:rPr>
        <w:t>“</w:t>
      </w:r>
      <w:r w:rsidRPr="00585364">
        <w:rPr>
          <w:rFonts w:eastAsia="仿宋_GB2312"/>
          <w:kern w:val="0"/>
          <w:sz w:val="32"/>
          <w:szCs w:val="20"/>
        </w:rPr>
        <w:t>企业管理（含：财务管理、市场营销、人力资源管理）（</w:t>
      </w:r>
      <w:r w:rsidRPr="00585364">
        <w:rPr>
          <w:rFonts w:eastAsia="仿宋_GB2312"/>
          <w:kern w:val="0"/>
          <w:sz w:val="32"/>
          <w:szCs w:val="20"/>
        </w:rPr>
        <w:t>A120202</w:t>
      </w:r>
      <w:r w:rsidRPr="00585364">
        <w:rPr>
          <w:rFonts w:eastAsia="仿宋_GB2312"/>
          <w:kern w:val="0"/>
          <w:sz w:val="32"/>
          <w:szCs w:val="20"/>
        </w:rPr>
        <w:t>）</w:t>
      </w:r>
      <w:r w:rsidRPr="00585364">
        <w:rPr>
          <w:rFonts w:eastAsia="仿宋_GB2312"/>
          <w:kern w:val="0"/>
          <w:sz w:val="32"/>
          <w:szCs w:val="20"/>
        </w:rPr>
        <w:t>”</w:t>
      </w:r>
      <w:r w:rsidRPr="00585364">
        <w:rPr>
          <w:rFonts w:eastAsia="仿宋_GB2312"/>
          <w:kern w:val="0"/>
          <w:sz w:val="32"/>
          <w:szCs w:val="20"/>
        </w:rPr>
        <w:t>，某</w:t>
      </w:r>
      <w:r w:rsidR="00D03137">
        <w:rPr>
          <w:rFonts w:eastAsia="仿宋_GB2312"/>
          <w:kern w:val="0"/>
          <w:sz w:val="32"/>
          <w:szCs w:val="20"/>
        </w:rPr>
        <w:t>岗位</w:t>
      </w:r>
      <w:r w:rsidRPr="00585364">
        <w:rPr>
          <w:rFonts w:eastAsia="仿宋_GB2312"/>
          <w:kern w:val="0"/>
          <w:sz w:val="32"/>
          <w:szCs w:val="20"/>
        </w:rPr>
        <w:t>设置为</w:t>
      </w:r>
      <w:r w:rsidRPr="00585364">
        <w:rPr>
          <w:rFonts w:eastAsia="仿宋_GB2312"/>
          <w:kern w:val="0"/>
          <w:sz w:val="32"/>
          <w:szCs w:val="20"/>
        </w:rPr>
        <w:t>“</w:t>
      </w:r>
      <w:r w:rsidRPr="00585364">
        <w:rPr>
          <w:rFonts w:eastAsia="仿宋_GB2312"/>
          <w:kern w:val="0"/>
          <w:sz w:val="32"/>
          <w:szCs w:val="20"/>
        </w:rPr>
        <w:t>企业管理（限：财务管理）（</w:t>
      </w:r>
      <w:r w:rsidRPr="00585364">
        <w:rPr>
          <w:rFonts w:eastAsia="仿宋_GB2312"/>
          <w:kern w:val="0"/>
          <w:sz w:val="32"/>
          <w:szCs w:val="20"/>
        </w:rPr>
        <w:t>A120202</w:t>
      </w:r>
      <w:r w:rsidRPr="00585364">
        <w:rPr>
          <w:rFonts w:eastAsia="仿宋_GB2312"/>
          <w:kern w:val="0"/>
          <w:sz w:val="32"/>
          <w:szCs w:val="20"/>
        </w:rPr>
        <w:t>）</w:t>
      </w:r>
      <w:r w:rsidRPr="00585364">
        <w:rPr>
          <w:rFonts w:eastAsia="仿宋_GB2312"/>
          <w:kern w:val="0"/>
          <w:sz w:val="32"/>
          <w:szCs w:val="20"/>
        </w:rPr>
        <w:t>”</w:t>
      </w:r>
      <w:r w:rsidRPr="00585364">
        <w:rPr>
          <w:rFonts w:eastAsia="仿宋_GB2312"/>
          <w:kern w:val="0"/>
          <w:sz w:val="32"/>
          <w:szCs w:val="20"/>
        </w:rPr>
        <w:t>，则此专业中财务管理方向的报考人员方可报考，市场营销、人力资源管理方向的报考人员不可报考。除专业目录中有列出培养方向的专业外，其他毕业证上专业名称后面以括号等形式列出的培养方向不能作为报考专业的依据。</w:t>
      </w:r>
    </w:p>
    <w:p w:rsidR="00DB595F" w:rsidRPr="00585364" w:rsidRDefault="00DB595F" w:rsidP="0085248C">
      <w:pPr>
        <w:adjustRightInd w:val="0"/>
        <w:spacing w:line="540" w:lineRule="exact"/>
        <w:ind w:firstLineChars="200" w:firstLine="640"/>
        <w:rPr>
          <w:rFonts w:eastAsia="仿宋_GB2312"/>
          <w:kern w:val="0"/>
          <w:sz w:val="32"/>
          <w:szCs w:val="20"/>
        </w:rPr>
      </w:pPr>
      <w:r w:rsidRPr="00585364">
        <w:rPr>
          <w:rFonts w:eastAsia="仿宋_GB2312"/>
          <w:kern w:val="0"/>
          <w:sz w:val="32"/>
          <w:szCs w:val="20"/>
        </w:rPr>
        <w:t>报考人员不得报考所学专业代码与</w:t>
      </w:r>
      <w:r w:rsidR="00D03137">
        <w:rPr>
          <w:rFonts w:eastAsia="仿宋_GB2312"/>
          <w:kern w:val="0"/>
          <w:sz w:val="32"/>
          <w:szCs w:val="20"/>
        </w:rPr>
        <w:t>招聘</w:t>
      </w:r>
      <w:r w:rsidR="00AB3B7A">
        <w:rPr>
          <w:rFonts w:eastAsia="仿宋_GB2312" w:hint="eastAsia"/>
          <w:kern w:val="0"/>
          <w:sz w:val="32"/>
          <w:szCs w:val="20"/>
        </w:rPr>
        <w:t>岗</w:t>
      </w:r>
      <w:r w:rsidRPr="00585364">
        <w:rPr>
          <w:rFonts w:eastAsia="仿宋_GB2312"/>
          <w:kern w:val="0"/>
          <w:sz w:val="32"/>
          <w:szCs w:val="20"/>
        </w:rPr>
        <w:t>位</w:t>
      </w:r>
      <w:r w:rsidR="00AB3B7A">
        <w:rPr>
          <w:rFonts w:eastAsia="仿宋_GB2312" w:hint="eastAsia"/>
          <w:kern w:val="0"/>
          <w:sz w:val="32"/>
          <w:szCs w:val="20"/>
        </w:rPr>
        <w:t>表</w:t>
      </w:r>
      <w:r w:rsidRPr="00585364">
        <w:rPr>
          <w:rFonts w:eastAsia="仿宋_GB2312"/>
          <w:kern w:val="0"/>
          <w:sz w:val="32"/>
          <w:szCs w:val="20"/>
        </w:rPr>
        <w:t>专业代码不一致的</w:t>
      </w:r>
      <w:r w:rsidR="00AB3B7A">
        <w:rPr>
          <w:rFonts w:eastAsia="仿宋_GB2312" w:hint="eastAsia"/>
          <w:kern w:val="0"/>
          <w:sz w:val="32"/>
          <w:szCs w:val="20"/>
        </w:rPr>
        <w:t>岗</w:t>
      </w:r>
      <w:r w:rsidRPr="00585364">
        <w:rPr>
          <w:rFonts w:eastAsia="仿宋_GB2312"/>
          <w:kern w:val="0"/>
          <w:sz w:val="32"/>
          <w:szCs w:val="20"/>
        </w:rPr>
        <w:t>位。所学专业未列入专业目录（没有专业代码）的，可选择专业目录中的相近专业报考，所学专业必修课程须与报考</w:t>
      </w:r>
      <w:r w:rsidR="00D03137">
        <w:rPr>
          <w:rFonts w:eastAsia="仿宋_GB2312"/>
          <w:kern w:val="0"/>
          <w:sz w:val="32"/>
          <w:szCs w:val="20"/>
        </w:rPr>
        <w:t>岗位</w:t>
      </w:r>
      <w:r w:rsidRPr="00585364">
        <w:rPr>
          <w:rFonts w:eastAsia="仿宋_GB2312"/>
          <w:kern w:val="0"/>
          <w:sz w:val="32"/>
          <w:szCs w:val="20"/>
        </w:rPr>
        <w:t>要求专业的主要课程基本一致，并在</w:t>
      </w:r>
      <w:r w:rsidR="00DC6932">
        <w:rPr>
          <w:rFonts w:eastAsia="仿宋_GB2312" w:hint="eastAsia"/>
          <w:kern w:val="0"/>
          <w:sz w:val="32"/>
          <w:szCs w:val="20"/>
        </w:rPr>
        <w:t>报名</w:t>
      </w:r>
      <w:r w:rsidRPr="00585364">
        <w:rPr>
          <w:rFonts w:eastAsia="仿宋_GB2312"/>
          <w:kern w:val="0"/>
          <w:sz w:val="32"/>
          <w:szCs w:val="20"/>
        </w:rPr>
        <w:t>时提供毕业证书（已毕业的）、所学专业课程成绩单（须教务处盖章）、院校出具的课程对比情况说明及毕业院校设置专业的依据等材料。</w:t>
      </w:r>
    </w:p>
    <w:p w:rsidR="00DB595F" w:rsidRPr="00585364" w:rsidRDefault="00A21504"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t>4</w:t>
      </w:r>
      <w:r w:rsidR="00DB595F" w:rsidRPr="00585364">
        <w:rPr>
          <w:rFonts w:eastAsia="楷体_GB2312"/>
          <w:b/>
          <w:kern w:val="0"/>
          <w:sz w:val="32"/>
          <w:szCs w:val="20"/>
        </w:rPr>
        <w:t>．如何理解</w:t>
      </w:r>
      <w:r w:rsidR="00DB595F" w:rsidRPr="00585364">
        <w:rPr>
          <w:rFonts w:eastAsia="楷体_GB2312"/>
          <w:b/>
          <w:kern w:val="0"/>
          <w:sz w:val="32"/>
          <w:szCs w:val="20"/>
        </w:rPr>
        <w:t>“</w:t>
      </w:r>
      <w:r w:rsidR="00DB595F" w:rsidRPr="00585364">
        <w:rPr>
          <w:rFonts w:eastAsia="楷体_GB2312"/>
          <w:b/>
          <w:kern w:val="0"/>
          <w:sz w:val="32"/>
          <w:szCs w:val="20"/>
        </w:rPr>
        <w:t>学历</w:t>
      </w:r>
      <w:r w:rsidR="00DB595F" w:rsidRPr="00585364">
        <w:rPr>
          <w:rFonts w:eastAsia="楷体_GB2312"/>
          <w:b/>
          <w:kern w:val="0"/>
          <w:sz w:val="32"/>
          <w:szCs w:val="20"/>
        </w:rPr>
        <w:t>”</w:t>
      </w:r>
      <w:r w:rsidR="00DB595F" w:rsidRPr="00585364">
        <w:rPr>
          <w:rFonts w:eastAsia="楷体_GB2312"/>
          <w:b/>
          <w:kern w:val="0"/>
          <w:sz w:val="32"/>
          <w:szCs w:val="20"/>
        </w:rPr>
        <w:t>、</w:t>
      </w:r>
      <w:r w:rsidR="00DB595F" w:rsidRPr="00585364">
        <w:rPr>
          <w:rFonts w:eastAsia="楷体_GB2312"/>
          <w:b/>
          <w:kern w:val="0"/>
          <w:sz w:val="32"/>
          <w:szCs w:val="20"/>
        </w:rPr>
        <w:t>“</w:t>
      </w:r>
      <w:r w:rsidR="00DB595F" w:rsidRPr="00585364">
        <w:rPr>
          <w:rFonts w:eastAsia="楷体_GB2312"/>
          <w:b/>
          <w:kern w:val="0"/>
          <w:sz w:val="32"/>
          <w:szCs w:val="20"/>
        </w:rPr>
        <w:t>学位</w:t>
      </w:r>
      <w:r w:rsidR="00DB595F" w:rsidRPr="00585364">
        <w:rPr>
          <w:rFonts w:eastAsia="楷体_GB2312"/>
          <w:b/>
          <w:kern w:val="0"/>
          <w:sz w:val="32"/>
          <w:szCs w:val="20"/>
        </w:rPr>
        <w:t>”</w:t>
      </w:r>
      <w:r w:rsidR="00DB595F" w:rsidRPr="00585364">
        <w:rPr>
          <w:rFonts w:eastAsia="楷体_GB2312"/>
          <w:b/>
          <w:kern w:val="0"/>
          <w:sz w:val="32"/>
          <w:szCs w:val="20"/>
        </w:rPr>
        <w:t>要求？</w:t>
      </w:r>
      <w:r w:rsidR="00DB595F" w:rsidRPr="00585364">
        <w:rPr>
          <w:rFonts w:eastAsia="楷体_GB2312"/>
          <w:b/>
          <w:kern w:val="0"/>
          <w:sz w:val="32"/>
          <w:szCs w:val="20"/>
        </w:rPr>
        <w:t xml:space="preserve"> </w:t>
      </w:r>
    </w:p>
    <w:p w:rsidR="00DB595F" w:rsidRPr="00585364" w:rsidRDefault="00DB595F" w:rsidP="0085248C">
      <w:pPr>
        <w:adjustRightInd w:val="0"/>
        <w:spacing w:line="540" w:lineRule="exact"/>
        <w:ind w:firstLineChars="200" w:firstLine="640"/>
        <w:rPr>
          <w:rFonts w:eastAsia="仿宋_GB2312"/>
          <w:kern w:val="0"/>
          <w:sz w:val="32"/>
          <w:szCs w:val="20"/>
        </w:rPr>
      </w:pPr>
      <w:r w:rsidRPr="00585364">
        <w:rPr>
          <w:rFonts w:eastAsia="仿宋_GB2312"/>
          <w:kern w:val="0"/>
          <w:sz w:val="32"/>
          <w:szCs w:val="20"/>
        </w:rPr>
        <w:t>报考人员应具备与</w:t>
      </w:r>
      <w:r w:rsidR="00D03137">
        <w:rPr>
          <w:rFonts w:eastAsia="仿宋_GB2312"/>
          <w:kern w:val="0"/>
          <w:sz w:val="32"/>
          <w:szCs w:val="20"/>
        </w:rPr>
        <w:t>招聘岗位</w:t>
      </w:r>
      <w:r w:rsidRPr="00585364">
        <w:rPr>
          <w:rFonts w:eastAsia="仿宋_GB2312"/>
          <w:kern w:val="0"/>
          <w:sz w:val="32"/>
          <w:szCs w:val="20"/>
        </w:rPr>
        <w:t>所要求专业的学历学位，用符合</w:t>
      </w:r>
      <w:r w:rsidR="00D03137">
        <w:rPr>
          <w:rFonts w:eastAsia="仿宋_GB2312"/>
          <w:kern w:val="0"/>
          <w:sz w:val="32"/>
          <w:szCs w:val="20"/>
        </w:rPr>
        <w:t>招聘岗位</w:t>
      </w:r>
      <w:r w:rsidRPr="00585364">
        <w:rPr>
          <w:rFonts w:eastAsia="仿宋_GB2312"/>
          <w:kern w:val="0"/>
          <w:sz w:val="32"/>
          <w:szCs w:val="20"/>
        </w:rPr>
        <w:t>条件的学历专业报考，报考人员所学专业按所获毕业证书上的专业名称为准。</w:t>
      </w:r>
      <w:r w:rsidR="00D03137">
        <w:rPr>
          <w:rFonts w:eastAsia="仿宋_GB2312"/>
          <w:kern w:val="0"/>
          <w:sz w:val="32"/>
          <w:szCs w:val="20"/>
        </w:rPr>
        <w:t>招聘岗位</w:t>
      </w:r>
      <w:r w:rsidRPr="00585364">
        <w:rPr>
          <w:rFonts w:eastAsia="仿宋_GB2312"/>
          <w:kern w:val="0"/>
          <w:sz w:val="32"/>
          <w:szCs w:val="20"/>
        </w:rPr>
        <w:t>没有要求学位的，报考人员是否取得学位不影响报考。学位种类不能作为报考专业的依据。</w:t>
      </w:r>
    </w:p>
    <w:p w:rsidR="00DB595F" w:rsidRPr="00585364" w:rsidRDefault="00A21504"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t>5</w:t>
      </w:r>
      <w:r w:rsidR="00DB595F" w:rsidRPr="00585364">
        <w:rPr>
          <w:rFonts w:eastAsia="楷体_GB2312"/>
          <w:b/>
          <w:kern w:val="0"/>
          <w:sz w:val="32"/>
          <w:szCs w:val="20"/>
        </w:rPr>
        <w:t>．报考人员最高学历专业与</w:t>
      </w:r>
      <w:r w:rsidR="00D03137">
        <w:rPr>
          <w:rFonts w:eastAsia="楷体_GB2312"/>
          <w:b/>
          <w:kern w:val="0"/>
          <w:sz w:val="32"/>
          <w:szCs w:val="20"/>
        </w:rPr>
        <w:t>招聘岗位</w:t>
      </w:r>
      <w:r w:rsidR="00DB595F" w:rsidRPr="00585364">
        <w:rPr>
          <w:rFonts w:eastAsia="楷体_GB2312"/>
          <w:b/>
          <w:kern w:val="0"/>
          <w:sz w:val="32"/>
          <w:szCs w:val="20"/>
        </w:rPr>
        <w:t>要求的学历专业不同，可否用非最高学历专业报考？</w:t>
      </w:r>
    </w:p>
    <w:p w:rsidR="00DB595F" w:rsidRPr="008C2476" w:rsidRDefault="00DB595F" w:rsidP="0085248C">
      <w:pPr>
        <w:adjustRightInd w:val="0"/>
        <w:spacing w:line="540" w:lineRule="exact"/>
        <w:ind w:firstLineChars="200" w:firstLine="640"/>
        <w:rPr>
          <w:rFonts w:eastAsia="仿宋_GB2312"/>
          <w:kern w:val="0"/>
          <w:sz w:val="32"/>
          <w:szCs w:val="20"/>
        </w:rPr>
      </w:pPr>
      <w:r w:rsidRPr="00585364">
        <w:rPr>
          <w:rFonts w:eastAsia="仿宋_GB2312"/>
          <w:kern w:val="0"/>
          <w:sz w:val="32"/>
          <w:szCs w:val="20"/>
        </w:rPr>
        <w:t>可以，但须提供符合</w:t>
      </w:r>
      <w:r w:rsidR="00D03137">
        <w:rPr>
          <w:rFonts w:eastAsia="仿宋_GB2312"/>
          <w:kern w:val="0"/>
          <w:sz w:val="32"/>
          <w:szCs w:val="20"/>
        </w:rPr>
        <w:t>招聘岗位</w:t>
      </w:r>
      <w:r w:rsidRPr="00585364">
        <w:rPr>
          <w:rFonts w:eastAsia="仿宋_GB2312"/>
          <w:kern w:val="0"/>
          <w:sz w:val="32"/>
          <w:szCs w:val="20"/>
        </w:rPr>
        <w:t>专业要求的毕业证书、学位证书以及</w:t>
      </w:r>
      <w:r w:rsidR="00D03137">
        <w:rPr>
          <w:rFonts w:eastAsia="仿宋_GB2312"/>
          <w:kern w:val="0"/>
          <w:sz w:val="32"/>
          <w:szCs w:val="20"/>
        </w:rPr>
        <w:t>岗位</w:t>
      </w:r>
      <w:r w:rsidRPr="00585364">
        <w:rPr>
          <w:rFonts w:eastAsia="仿宋_GB2312"/>
          <w:kern w:val="0"/>
          <w:sz w:val="32"/>
          <w:szCs w:val="20"/>
        </w:rPr>
        <w:t>要求的其他资格条件的证明材</w:t>
      </w:r>
      <w:r w:rsidRPr="00AA2326">
        <w:rPr>
          <w:rFonts w:eastAsia="仿宋_GB2312"/>
          <w:kern w:val="0"/>
          <w:sz w:val="32"/>
          <w:szCs w:val="20"/>
        </w:rPr>
        <w:t>料。</w:t>
      </w:r>
      <w:r w:rsidRPr="00AA2326">
        <w:rPr>
          <w:rFonts w:eastAsia="仿宋_GB2312"/>
          <w:kern w:val="0"/>
          <w:sz w:val="32"/>
          <w:szCs w:val="20"/>
        </w:rPr>
        <w:t>201</w:t>
      </w:r>
      <w:r w:rsidR="004B36E2">
        <w:rPr>
          <w:rFonts w:eastAsia="仿宋_GB2312" w:hint="eastAsia"/>
          <w:kern w:val="0"/>
          <w:sz w:val="32"/>
          <w:szCs w:val="20"/>
        </w:rPr>
        <w:t>7</w:t>
      </w:r>
      <w:r w:rsidRPr="00AA2326">
        <w:rPr>
          <w:rFonts w:eastAsia="仿宋_GB2312"/>
          <w:kern w:val="0"/>
          <w:sz w:val="32"/>
          <w:szCs w:val="20"/>
        </w:rPr>
        <w:t>年国内普通高</w:t>
      </w:r>
      <w:r w:rsidRPr="008C2476">
        <w:rPr>
          <w:rFonts w:eastAsia="仿宋_GB2312"/>
          <w:kern w:val="0"/>
          <w:sz w:val="32"/>
          <w:szCs w:val="20"/>
        </w:rPr>
        <w:t>等院校应届毕业生也可用非最高学历专业报考，在</w:t>
      </w:r>
      <w:r w:rsidR="00DC6932">
        <w:rPr>
          <w:rFonts w:eastAsia="仿宋_GB2312" w:hint="eastAsia"/>
          <w:kern w:val="0"/>
          <w:sz w:val="32"/>
          <w:szCs w:val="20"/>
        </w:rPr>
        <w:t>报名</w:t>
      </w:r>
      <w:r w:rsidRPr="008C2476">
        <w:rPr>
          <w:rFonts w:eastAsia="仿宋_GB2312"/>
          <w:kern w:val="0"/>
          <w:sz w:val="32"/>
          <w:szCs w:val="20"/>
        </w:rPr>
        <w:t>时提供有</w:t>
      </w:r>
      <w:r w:rsidRPr="006F0737">
        <w:rPr>
          <w:rFonts w:eastAsia="仿宋_GB2312"/>
          <w:kern w:val="0"/>
          <w:sz w:val="32"/>
          <w:szCs w:val="20"/>
        </w:rPr>
        <w:t>效的应届毕业生材料，但</w:t>
      </w:r>
      <w:r w:rsidR="00AA2326" w:rsidRPr="006F0737">
        <w:rPr>
          <w:rFonts w:eastAsia="仿宋_GB2312"/>
          <w:kern w:val="0"/>
          <w:sz w:val="32"/>
          <w:szCs w:val="20"/>
        </w:rPr>
        <w:t>201</w:t>
      </w:r>
      <w:r w:rsidR="004B36E2">
        <w:rPr>
          <w:rFonts w:eastAsia="仿宋_GB2312" w:hint="eastAsia"/>
          <w:kern w:val="0"/>
          <w:sz w:val="32"/>
          <w:szCs w:val="20"/>
        </w:rPr>
        <w:t>7</w:t>
      </w:r>
      <w:r w:rsidR="00AA2326" w:rsidRPr="006F0737">
        <w:rPr>
          <w:rFonts w:eastAsia="仿宋_GB2312"/>
          <w:kern w:val="0"/>
          <w:sz w:val="32"/>
          <w:szCs w:val="20"/>
        </w:rPr>
        <w:t>年</w:t>
      </w:r>
      <w:r w:rsidR="00C67AFE">
        <w:rPr>
          <w:rFonts w:eastAsia="仿宋_GB2312" w:hint="eastAsia"/>
          <w:kern w:val="0"/>
          <w:sz w:val="32"/>
          <w:szCs w:val="20"/>
        </w:rPr>
        <w:t>8</w:t>
      </w:r>
      <w:r w:rsidR="00AA2326" w:rsidRPr="006F0737">
        <w:rPr>
          <w:rFonts w:eastAsia="仿宋_GB2312"/>
          <w:kern w:val="0"/>
          <w:sz w:val="32"/>
          <w:szCs w:val="20"/>
        </w:rPr>
        <w:t>月</w:t>
      </w:r>
      <w:r w:rsidR="00AA2326" w:rsidRPr="006F0737">
        <w:rPr>
          <w:rFonts w:eastAsia="仿宋_GB2312"/>
          <w:kern w:val="0"/>
          <w:sz w:val="32"/>
          <w:szCs w:val="20"/>
        </w:rPr>
        <w:t>3</w:t>
      </w:r>
      <w:r w:rsidR="006013AF" w:rsidRPr="006F0737">
        <w:rPr>
          <w:rFonts w:eastAsia="仿宋_GB2312" w:hint="eastAsia"/>
          <w:kern w:val="0"/>
          <w:sz w:val="32"/>
          <w:szCs w:val="20"/>
        </w:rPr>
        <w:t>1</w:t>
      </w:r>
      <w:r w:rsidR="00AA2326" w:rsidRPr="006F0737">
        <w:rPr>
          <w:rFonts w:eastAsia="仿宋_GB2312"/>
          <w:kern w:val="0"/>
          <w:sz w:val="32"/>
          <w:szCs w:val="20"/>
        </w:rPr>
        <w:t>日前</w:t>
      </w:r>
      <w:r w:rsidRPr="006F0737">
        <w:rPr>
          <w:rFonts w:eastAsia="仿宋_GB2312"/>
          <w:kern w:val="0"/>
          <w:sz w:val="32"/>
          <w:szCs w:val="20"/>
        </w:rPr>
        <w:t>未取得最高学历的</w:t>
      </w:r>
      <w:r w:rsidRPr="008C2476">
        <w:rPr>
          <w:rFonts w:eastAsia="仿宋_GB2312"/>
          <w:kern w:val="0"/>
          <w:sz w:val="32"/>
          <w:szCs w:val="20"/>
        </w:rPr>
        <w:t>毕业证书和学位证书的不</w:t>
      </w:r>
      <w:r w:rsidR="00C67AFE">
        <w:rPr>
          <w:rFonts w:eastAsia="仿宋_GB2312" w:hint="eastAsia"/>
          <w:kern w:val="0"/>
          <w:sz w:val="32"/>
          <w:szCs w:val="20"/>
        </w:rPr>
        <w:t>予</w:t>
      </w:r>
      <w:r w:rsidR="00D03137" w:rsidRPr="008C2476">
        <w:rPr>
          <w:rFonts w:eastAsia="仿宋_GB2312"/>
          <w:kern w:val="0"/>
          <w:sz w:val="32"/>
          <w:szCs w:val="20"/>
        </w:rPr>
        <w:t>聘用</w:t>
      </w:r>
      <w:r w:rsidRPr="008C2476">
        <w:rPr>
          <w:rFonts w:eastAsia="仿宋_GB2312"/>
          <w:kern w:val="0"/>
          <w:sz w:val="32"/>
          <w:szCs w:val="20"/>
        </w:rPr>
        <w:t>。</w:t>
      </w:r>
    </w:p>
    <w:p w:rsidR="00DB595F" w:rsidRPr="00585364" w:rsidRDefault="00A21504"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t>6</w:t>
      </w:r>
      <w:r w:rsidR="00DB595F" w:rsidRPr="00585364">
        <w:rPr>
          <w:rFonts w:eastAsia="楷体_GB2312"/>
          <w:b/>
          <w:kern w:val="0"/>
          <w:sz w:val="32"/>
          <w:szCs w:val="20"/>
        </w:rPr>
        <w:t>．大学英语四级、六级的含义？</w:t>
      </w:r>
    </w:p>
    <w:p w:rsidR="00DB595F" w:rsidRPr="00585364" w:rsidRDefault="00DB595F" w:rsidP="0085248C">
      <w:pPr>
        <w:adjustRightInd w:val="0"/>
        <w:spacing w:line="540" w:lineRule="exact"/>
        <w:ind w:firstLineChars="200" w:firstLine="640"/>
        <w:rPr>
          <w:rFonts w:eastAsia="仿宋_GB2312"/>
          <w:kern w:val="0"/>
          <w:sz w:val="32"/>
          <w:szCs w:val="20"/>
        </w:rPr>
      </w:pPr>
      <w:r w:rsidRPr="00585364">
        <w:rPr>
          <w:rFonts w:eastAsia="仿宋_GB2312"/>
          <w:kern w:val="0"/>
          <w:sz w:val="32"/>
          <w:szCs w:val="20"/>
        </w:rPr>
        <w:lastRenderedPageBreak/>
        <w:t>大学英语四级是指已取得大学英语四级证书或</w:t>
      </w:r>
      <w:r w:rsidRPr="00585364">
        <w:rPr>
          <w:rFonts w:eastAsia="仿宋_GB2312"/>
          <w:kern w:val="0"/>
          <w:sz w:val="32"/>
          <w:szCs w:val="20"/>
        </w:rPr>
        <w:t>CET4</w:t>
      </w:r>
      <w:r w:rsidRPr="00585364">
        <w:rPr>
          <w:rFonts w:eastAsia="仿宋_GB2312"/>
          <w:kern w:val="0"/>
          <w:sz w:val="32"/>
          <w:szCs w:val="20"/>
        </w:rPr>
        <w:t>测试成绩达到</w:t>
      </w:r>
      <w:r w:rsidRPr="00585364">
        <w:rPr>
          <w:rFonts w:eastAsia="仿宋_GB2312"/>
          <w:kern w:val="0"/>
          <w:sz w:val="32"/>
          <w:szCs w:val="20"/>
        </w:rPr>
        <w:t>425</w:t>
      </w:r>
      <w:r w:rsidRPr="00585364">
        <w:rPr>
          <w:rFonts w:eastAsia="仿宋_GB2312"/>
          <w:kern w:val="0"/>
          <w:sz w:val="32"/>
          <w:szCs w:val="20"/>
        </w:rPr>
        <w:t>分以上；大学英语六级是指已取得大学英语六级证书或</w:t>
      </w:r>
      <w:r w:rsidRPr="00585364">
        <w:rPr>
          <w:rFonts w:eastAsia="仿宋_GB2312"/>
          <w:kern w:val="0"/>
          <w:sz w:val="32"/>
          <w:szCs w:val="20"/>
        </w:rPr>
        <w:t>CET6</w:t>
      </w:r>
      <w:r w:rsidRPr="00585364">
        <w:rPr>
          <w:rFonts w:eastAsia="仿宋_GB2312"/>
          <w:kern w:val="0"/>
          <w:sz w:val="32"/>
          <w:szCs w:val="20"/>
        </w:rPr>
        <w:t>测试成绩达到</w:t>
      </w:r>
      <w:r w:rsidRPr="00585364">
        <w:rPr>
          <w:rFonts w:eastAsia="仿宋_GB2312"/>
          <w:kern w:val="0"/>
          <w:sz w:val="32"/>
          <w:szCs w:val="20"/>
        </w:rPr>
        <w:t>425</w:t>
      </w:r>
      <w:r w:rsidRPr="00585364">
        <w:rPr>
          <w:rFonts w:eastAsia="仿宋_GB2312"/>
          <w:kern w:val="0"/>
          <w:sz w:val="32"/>
          <w:szCs w:val="20"/>
        </w:rPr>
        <w:t>分以上。</w:t>
      </w:r>
    </w:p>
    <w:p w:rsidR="00DB595F" w:rsidRPr="00585364" w:rsidRDefault="00D03137" w:rsidP="0085248C">
      <w:pPr>
        <w:adjustRightInd w:val="0"/>
        <w:spacing w:line="540" w:lineRule="exact"/>
        <w:ind w:firstLineChars="200" w:firstLine="640"/>
        <w:rPr>
          <w:rFonts w:eastAsia="仿宋_GB2312"/>
          <w:kern w:val="0"/>
          <w:sz w:val="32"/>
          <w:szCs w:val="20"/>
        </w:rPr>
      </w:pPr>
      <w:r>
        <w:rPr>
          <w:rFonts w:eastAsia="仿宋_GB2312"/>
          <w:kern w:val="0"/>
          <w:sz w:val="32"/>
          <w:szCs w:val="20"/>
        </w:rPr>
        <w:t>岗位</w:t>
      </w:r>
      <w:r w:rsidR="00DB595F" w:rsidRPr="00585364">
        <w:rPr>
          <w:rFonts w:eastAsia="仿宋_GB2312"/>
          <w:kern w:val="0"/>
          <w:sz w:val="32"/>
          <w:szCs w:val="20"/>
        </w:rPr>
        <w:t>要求大学英语四级的，具有大学英语六级或英语专业四级、英语专业八级且符合其他条件的考生可以报考；</w:t>
      </w:r>
      <w:r>
        <w:rPr>
          <w:rFonts w:eastAsia="仿宋_GB2312"/>
          <w:kern w:val="0"/>
          <w:sz w:val="32"/>
          <w:szCs w:val="20"/>
        </w:rPr>
        <w:t>岗位</w:t>
      </w:r>
      <w:r w:rsidR="00DB595F" w:rsidRPr="00585364">
        <w:rPr>
          <w:rFonts w:eastAsia="仿宋_GB2312"/>
          <w:kern w:val="0"/>
          <w:sz w:val="32"/>
          <w:szCs w:val="20"/>
        </w:rPr>
        <w:t>要求大学英语六级的，具有英语专业四级或英语专业八级且符合其他条件的考生可以报考；以此类推。</w:t>
      </w:r>
    </w:p>
    <w:p w:rsidR="00DB595F" w:rsidRPr="00585364" w:rsidRDefault="00A21504"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t>7</w:t>
      </w:r>
      <w:r w:rsidR="00DB595F" w:rsidRPr="00585364">
        <w:rPr>
          <w:rFonts w:eastAsia="楷体_GB2312"/>
          <w:b/>
          <w:kern w:val="0"/>
          <w:sz w:val="32"/>
          <w:szCs w:val="20"/>
        </w:rPr>
        <w:t>．获</w:t>
      </w:r>
      <w:r w:rsidR="00DB595F" w:rsidRPr="00585364">
        <w:rPr>
          <w:rFonts w:eastAsia="楷体_GB2312"/>
          <w:b/>
          <w:kern w:val="0"/>
          <w:sz w:val="32"/>
          <w:szCs w:val="20"/>
        </w:rPr>
        <w:t>“</w:t>
      </w:r>
      <w:r w:rsidR="00DB595F" w:rsidRPr="00585364">
        <w:rPr>
          <w:rFonts w:eastAsia="楷体_GB2312"/>
          <w:b/>
          <w:kern w:val="0"/>
          <w:sz w:val="32"/>
          <w:szCs w:val="20"/>
        </w:rPr>
        <w:t>双学位</w:t>
      </w:r>
      <w:r w:rsidR="00DB595F" w:rsidRPr="00585364">
        <w:rPr>
          <w:rFonts w:eastAsia="楷体_GB2312"/>
          <w:b/>
          <w:kern w:val="0"/>
          <w:sz w:val="32"/>
          <w:szCs w:val="20"/>
        </w:rPr>
        <w:t>”</w:t>
      </w:r>
      <w:r w:rsidR="00DB595F" w:rsidRPr="00585364">
        <w:rPr>
          <w:rFonts w:eastAsia="楷体_GB2312"/>
          <w:b/>
          <w:kern w:val="0"/>
          <w:sz w:val="32"/>
          <w:szCs w:val="20"/>
        </w:rPr>
        <w:t>的报考人员，是否可以用第二学位证书上的专业来报考</w:t>
      </w:r>
      <w:r w:rsidR="00DD5F7D">
        <w:rPr>
          <w:rFonts w:eastAsia="楷体_GB2312" w:hint="eastAsia"/>
          <w:b/>
          <w:kern w:val="0"/>
          <w:sz w:val="32"/>
          <w:szCs w:val="20"/>
        </w:rPr>
        <w:t>招聘</w:t>
      </w:r>
      <w:r w:rsidR="00D03137">
        <w:rPr>
          <w:rFonts w:eastAsia="楷体_GB2312"/>
          <w:b/>
          <w:kern w:val="0"/>
          <w:sz w:val="32"/>
          <w:szCs w:val="20"/>
        </w:rPr>
        <w:t>岗位</w:t>
      </w:r>
      <w:r w:rsidR="00DB595F" w:rsidRPr="00585364">
        <w:rPr>
          <w:rFonts w:eastAsia="楷体_GB2312"/>
          <w:b/>
          <w:kern w:val="0"/>
          <w:sz w:val="32"/>
          <w:szCs w:val="20"/>
        </w:rPr>
        <w:t>要求的专业？</w:t>
      </w:r>
    </w:p>
    <w:p w:rsidR="00AA2326" w:rsidRPr="00AA2326" w:rsidRDefault="00AA2326" w:rsidP="0085248C">
      <w:pPr>
        <w:adjustRightInd w:val="0"/>
        <w:spacing w:line="540" w:lineRule="exact"/>
        <w:ind w:firstLineChars="200" w:firstLine="640"/>
        <w:rPr>
          <w:rFonts w:eastAsia="仿宋_GB2312"/>
          <w:kern w:val="0"/>
          <w:sz w:val="32"/>
          <w:szCs w:val="20"/>
        </w:rPr>
      </w:pPr>
      <w:r w:rsidRPr="00AA2326">
        <w:rPr>
          <w:rFonts w:eastAsia="仿宋_GB2312"/>
          <w:kern w:val="0"/>
          <w:sz w:val="32"/>
          <w:szCs w:val="20"/>
        </w:rPr>
        <w:t>获</w:t>
      </w:r>
      <w:r w:rsidRPr="00AA2326">
        <w:rPr>
          <w:rFonts w:eastAsia="仿宋_GB2312"/>
          <w:kern w:val="0"/>
          <w:sz w:val="32"/>
          <w:szCs w:val="20"/>
        </w:rPr>
        <w:t>“</w:t>
      </w:r>
      <w:r w:rsidRPr="00AA2326">
        <w:rPr>
          <w:rFonts w:eastAsia="仿宋_GB2312"/>
          <w:kern w:val="0"/>
          <w:sz w:val="32"/>
          <w:szCs w:val="20"/>
        </w:rPr>
        <w:t>双学位</w:t>
      </w:r>
      <w:r w:rsidRPr="00AA2326">
        <w:rPr>
          <w:rFonts w:eastAsia="仿宋_GB2312"/>
          <w:kern w:val="0"/>
          <w:sz w:val="32"/>
          <w:szCs w:val="20"/>
        </w:rPr>
        <w:t>”</w:t>
      </w:r>
      <w:r w:rsidRPr="00AA2326">
        <w:rPr>
          <w:rFonts w:eastAsia="仿宋_GB2312"/>
          <w:kern w:val="0"/>
          <w:sz w:val="32"/>
          <w:szCs w:val="20"/>
        </w:rPr>
        <w:t>的报考人员，可用第二学位证书上的</w:t>
      </w:r>
      <w:r w:rsidRPr="006838B4">
        <w:rPr>
          <w:rFonts w:eastAsia="仿宋_GB2312"/>
          <w:b/>
          <w:kern w:val="0"/>
          <w:sz w:val="32"/>
          <w:szCs w:val="20"/>
        </w:rPr>
        <w:t>专业</w:t>
      </w:r>
      <w:r w:rsidRPr="00AA2326">
        <w:rPr>
          <w:rFonts w:eastAsia="仿宋_GB2312"/>
          <w:kern w:val="0"/>
          <w:sz w:val="32"/>
          <w:szCs w:val="20"/>
        </w:rPr>
        <w:t>报考，无需要提供该专业的毕业证书。</w:t>
      </w:r>
    </w:p>
    <w:p w:rsidR="00D03137" w:rsidRDefault="00A21504"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t>8</w:t>
      </w:r>
      <w:r w:rsidR="00D03137" w:rsidRPr="00585364">
        <w:rPr>
          <w:rFonts w:eastAsia="楷体_GB2312"/>
          <w:b/>
          <w:kern w:val="0"/>
          <w:sz w:val="32"/>
          <w:szCs w:val="20"/>
        </w:rPr>
        <w:t>．</w:t>
      </w:r>
      <w:r w:rsidR="00D03137">
        <w:rPr>
          <w:rFonts w:eastAsia="楷体_GB2312" w:hint="eastAsia"/>
          <w:b/>
          <w:kern w:val="0"/>
          <w:sz w:val="32"/>
          <w:szCs w:val="20"/>
        </w:rPr>
        <w:t>哪些情形的考生可以获得笔试加分</w:t>
      </w:r>
      <w:r w:rsidR="00D03137" w:rsidRPr="00585364">
        <w:rPr>
          <w:rFonts w:eastAsia="楷体_GB2312"/>
          <w:b/>
          <w:kern w:val="0"/>
          <w:sz w:val="32"/>
          <w:szCs w:val="20"/>
        </w:rPr>
        <w:t>？</w:t>
      </w:r>
    </w:p>
    <w:p w:rsidR="00D03137" w:rsidRDefault="00AA2326" w:rsidP="0085248C">
      <w:pPr>
        <w:adjustRightInd w:val="0"/>
        <w:spacing w:line="540" w:lineRule="exact"/>
        <w:ind w:firstLineChars="200" w:firstLine="640"/>
        <w:rPr>
          <w:rFonts w:eastAsia="仿宋_GB2312"/>
          <w:kern w:val="0"/>
          <w:sz w:val="32"/>
          <w:szCs w:val="20"/>
        </w:rPr>
      </w:pPr>
      <w:r>
        <w:rPr>
          <w:rFonts w:eastAsia="仿宋_GB2312" w:hint="eastAsia"/>
          <w:kern w:val="0"/>
          <w:sz w:val="32"/>
          <w:szCs w:val="20"/>
        </w:rPr>
        <w:t>根据</w:t>
      </w:r>
      <w:r w:rsidR="00D03137" w:rsidRPr="00D03137">
        <w:rPr>
          <w:rFonts w:eastAsia="仿宋_GB2312" w:hint="eastAsia"/>
          <w:kern w:val="0"/>
          <w:sz w:val="32"/>
          <w:szCs w:val="20"/>
        </w:rPr>
        <w:t>《关于引导和鼓励高校毕业生到农村基层从事支教、支农、支医和扶贫工作的实施意见》（粤人社发</w:t>
      </w:r>
      <w:r w:rsidR="00D03137" w:rsidRPr="00D03137">
        <w:rPr>
          <w:rFonts w:eastAsia="仿宋_GB2312" w:hint="eastAsia"/>
          <w:kern w:val="0"/>
          <w:sz w:val="32"/>
          <w:szCs w:val="20"/>
        </w:rPr>
        <w:t>[2007]141</w:t>
      </w:r>
      <w:r w:rsidR="00D03137" w:rsidRPr="00D03137">
        <w:rPr>
          <w:rFonts w:eastAsia="仿宋_GB2312" w:hint="eastAsia"/>
          <w:kern w:val="0"/>
          <w:sz w:val="32"/>
          <w:szCs w:val="20"/>
        </w:rPr>
        <w:t>号）、《广东省选聘高校毕业生到村任职工作实施意见》（粤组通</w:t>
      </w:r>
      <w:r w:rsidR="00D03137" w:rsidRPr="00D03137">
        <w:rPr>
          <w:rFonts w:eastAsia="仿宋_GB2312" w:hint="eastAsia"/>
          <w:kern w:val="0"/>
          <w:sz w:val="32"/>
          <w:szCs w:val="20"/>
        </w:rPr>
        <w:t>[2008]50</w:t>
      </w:r>
      <w:r w:rsidR="00D03137" w:rsidRPr="00D03137">
        <w:rPr>
          <w:rFonts w:eastAsia="仿宋_GB2312" w:hint="eastAsia"/>
          <w:kern w:val="0"/>
          <w:sz w:val="32"/>
          <w:szCs w:val="20"/>
        </w:rPr>
        <w:t>号）等文件规定，服务期满考核合格的“三支一扶”大学生、广东省统一选聘到村任职期满考核合格的高校毕业生</w:t>
      </w:r>
      <w:r w:rsidR="00D03137">
        <w:rPr>
          <w:rFonts w:eastAsia="仿宋_GB2312" w:hint="eastAsia"/>
          <w:kern w:val="0"/>
          <w:sz w:val="32"/>
          <w:szCs w:val="20"/>
        </w:rPr>
        <w:t>，自</w:t>
      </w:r>
      <w:r w:rsidR="00D03137" w:rsidRPr="00D03137">
        <w:rPr>
          <w:rFonts w:eastAsia="仿宋_GB2312" w:hint="eastAsia"/>
          <w:kern w:val="0"/>
          <w:sz w:val="32"/>
          <w:szCs w:val="20"/>
        </w:rPr>
        <w:t>服务期满之日起</w:t>
      </w:r>
      <w:r w:rsidR="00D03137" w:rsidRPr="00D03137">
        <w:rPr>
          <w:rFonts w:eastAsia="仿宋_GB2312" w:hint="eastAsia"/>
          <w:kern w:val="0"/>
          <w:sz w:val="32"/>
          <w:szCs w:val="20"/>
        </w:rPr>
        <w:t>3</w:t>
      </w:r>
      <w:r w:rsidR="00D03137" w:rsidRPr="00D03137">
        <w:rPr>
          <w:rFonts w:eastAsia="仿宋_GB2312" w:hint="eastAsia"/>
          <w:kern w:val="0"/>
          <w:sz w:val="32"/>
          <w:szCs w:val="20"/>
        </w:rPr>
        <w:t>年内参加</w:t>
      </w:r>
      <w:r w:rsidR="00633966" w:rsidRPr="00633966">
        <w:rPr>
          <w:rFonts w:eastAsia="仿宋_GB2312"/>
          <w:kern w:val="0"/>
          <w:sz w:val="32"/>
          <w:szCs w:val="20"/>
        </w:rPr>
        <w:t>县、乡各类事业单位公开招聘的，笔试成绩加</w:t>
      </w:r>
      <w:r w:rsidR="00633966" w:rsidRPr="00633966">
        <w:rPr>
          <w:rFonts w:eastAsia="仿宋_GB2312"/>
          <w:kern w:val="0"/>
          <w:sz w:val="32"/>
          <w:szCs w:val="20"/>
        </w:rPr>
        <w:t>10</w:t>
      </w:r>
      <w:r w:rsidR="00633966" w:rsidRPr="00633966">
        <w:rPr>
          <w:rFonts w:eastAsia="仿宋_GB2312"/>
          <w:kern w:val="0"/>
          <w:sz w:val="32"/>
          <w:szCs w:val="20"/>
        </w:rPr>
        <w:t>分</w:t>
      </w:r>
      <w:r w:rsidR="00D03137" w:rsidRPr="00D03137">
        <w:rPr>
          <w:rFonts w:eastAsia="仿宋_GB2312" w:hint="eastAsia"/>
          <w:kern w:val="0"/>
          <w:sz w:val="32"/>
          <w:szCs w:val="20"/>
        </w:rPr>
        <w:t>。</w:t>
      </w:r>
    </w:p>
    <w:p w:rsidR="00AA2326" w:rsidRDefault="00AA2326" w:rsidP="0085248C">
      <w:pPr>
        <w:adjustRightInd w:val="0"/>
        <w:spacing w:line="540" w:lineRule="exact"/>
        <w:ind w:firstLineChars="200" w:firstLine="640"/>
        <w:rPr>
          <w:rFonts w:eastAsia="仿宋_GB2312"/>
          <w:kern w:val="0"/>
          <w:sz w:val="32"/>
          <w:szCs w:val="20"/>
        </w:rPr>
      </w:pPr>
      <w:r>
        <w:rPr>
          <w:rFonts w:eastAsia="仿宋_GB2312" w:hint="eastAsia"/>
          <w:kern w:val="0"/>
          <w:sz w:val="32"/>
          <w:szCs w:val="20"/>
        </w:rPr>
        <w:t>符合加分条件的考生，应在报名时提供相应证书原件及复印件交招聘单位审核，未提供相应材料的，不享受加分</w:t>
      </w:r>
      <w:r w:rsidR="00FF3054">
        <w:rPr>
          <w:rFonts w:eastAsia="仿宋_GB2312" w:hint="eastAsia"/>
          <w:kern w:val="0"/>
          <w:sz w:val="32"/>
          <w:szCs w:val="20"/>
        </w:rPr>
        <w:t>政策</w:t>
      </w:r>
      <w:r>
        <w:rPr>
          <w:rFonts w:eastAsia="仿宋_GB2312" w:hint="eastAsia"/>
          <w:kern w:val="0"/>
          <w:sz w:val="32"/>
          <w:szCs w:val="20"/>
        </w:rPr>
        <w:t>。</w:t>
      </w:r>
    </w:p>
    <w:p w:rsidR="00AA2326" w:rsidRPr="00694419" w:rsidRDefault="00A21504" w:rsidP="0085248C">
      <w:pPr>
        <w:adjustRightInd w:val="0"/>
        <w:spacing w:line="540" w:lineRule="exact"/>
        <w:ind w:firstLineChars="200" w:firstLine="643"/>
        <w:rPr>
          <w:rFonts w:eastAsia="楷体_GB2312"/>
          <w:b/>
          <w:kern w:val="0"/>
          <w:sz w:val="32"/>
          <w:szCs w:val="20"/>
        </w:rPr>
      </w:pPr>
      <w:r w:rsidRPr="00694419">
        <w:rPr>
          <w:rFonts w:eastAsia="楷体_GB2312" w:hint="eastAsia"/>
          <w:b/>
          <w:kern w:val="0"/>
          <w:sz w:val="32"/>
          <w:szCs w:val="20"/>
        </w:rPr>
        <w:t>9</w:t>
      </w:r>
      <w:r w:rsidR="00AA2326" w:rsidRPr="00694419">
        <w:rPr>
          <w:rFonts w:eastAsia="楷体_GB2312"/>
          <w:b/>
          <w:kern w:val="0"/>
          <w:sz w:val="32"/>
          <w:szCs w:val="20"/>
        </w:rPr>
        <w:t>．</w:t>
      </w:r>
      <w:r w:rsidR="00AA2326" w:rsidRPr="00694419">
        <w:rPr>
          <w:rFonts w:eastAsia="楷体_GB2312" w:hint="eastAsia"/>
          <w:b/>
          <w:kern w:val="0"/>
          <w:sz w:val="32"/>
          <w:szCs w:val="20"/>
        </w:rPr>
        <w:t>取得高级工和技师（高级技师）职业资格证书的我省技工院校的毕业生可否按大专学历报考？</w:t>
      </w:r>
    </w:p>
    <w:p w:rsidR="00AA2326" w:rsidRPr="00694419" w:rsidRDefault="00AA2326" w:rsidP="0085248C">
      <w:pPr>
        <w:adjustRightInd w:val="0"/>
        <w:spacing w:line="540" w:lineRule="exact"/>
        <w:ind w:firstLineChars="200" w:firstLine="640"/>
        <w:rPr>
          <w:rFonts w:eastAsia="仿宋_GB2312"/>
          <w:spacing w:val="-20"/>
          <w:kern w:val="0"/>
          <w:sz w:val="32"/>
          <w:szCs w:val="32"/>
        </w:rPr>
      </w:pPr>
      <w:r w:rsidRPr="00694419">
        <w:rPr>
          <w:rFonts w:eastAsia="仿宋_GB2312" w:hint="eastAsia"/>
          <w:kern w:val="0"/>
          <w:sz w:val="32"/>
          <w:szCs w:val="20"/>
        </w:rPr>
        <w:t>取得高级工和技师（高级技师）职业资格证书的我省技工院校的毕业生，在政策上视同大专</w:t>
      </w:r>
      <w:r w:rsidR="00C67AFE" w:rsidRPr="00694419">
        <w:rPr>
          <w:rFonts w:eastAsia="仿宋_GB2312" w:hint="eastAsia"/>
          <w:kern w:val="0"/>
          <w:sz w:val="32"/>
          <w:szCs w:val="20"/>
        </w:rPr>
        <w:t>（</w:t>
      </w:r>
      <w:r w:rsidR="00EE42AA" w:rsidRPr="00694419">
        <w:rPr>
          <w:rFonts w:eastAsia="仿宋_GB2312" w:hint="eastAsia"/>
          <w:kern w:val="0"/>
          <w:sz w:val="32"/>
          <w:szCs w:val="20"/>
        </w:rPr>
        <w:t>本科</w:t>
      </w:r>
      <w:r w:rsidR="00C67AFE" w:rsidRPr="00694419">
        <w:rPr>
          <w:rFonts w:eastAsia="仿宋_GB2312" w:hint="eastAsia"/>
          <w:kern w:val="0"/>
          <w:sz w:val="32"/>
          <w:szCs w:val="20"/>
        </w:rPr>
        <w:t>）</w:t>
      </w:r>
      <w:r w:rsidR="00EE42AA" w:rsidRPr="00694419">
        <w:rPr>
          <w:rFonts w:eastAsia="仿宋_GB2312" w:hint="eastAsia"/>
          <w:kern w:val="0"/>
          <w:sz w:val="32"/>
          <w:szCs w:val="20"/>
        </w:rPr>
        <w:t>学历</w:t>
      </w:r>
      <w:r w:rsidRPr="00694419">
        <w:rPr>
          <w:rFonts w:eastAsia="仿宋_GB2312" w:hint="eastAsia"/>
          <w:kern w:val="0"/>
          <w:sz w:val="32"/>
          <w:szCs w:val="20"/>
        </w:rPr>
        <w:t>人员，须于报名截止日前取得相应的毕业证书及职业资格证书。</w:t>
      </w:r>
    </w:p>
    <w:p w:rsidR="00AA2326" w:rsidRPr="00AA2326" w:rsidRDefault="00A21504"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lastRenderedPageBreak/>
        <w:t>10</w:t>
      </w:r>
      <w:r w:rsidR="00AA2326" w:rsidRPr="00AA2326">
        <w:rPr>
          <w:rFonts w:eastAsia="楷体_GB2312"/>
          <w:b/>
          <w:kern w:val="0"/>
          <w:sz w:val="32"/>
          <w:szCs w:val="20"/>
        </w:rPr>
        <w:t>．如何理解</w:t>
      </w:r>
      <w:r w:rsidR="00AA2326" w:rsidRPr="00AA2326">
        <w:rPr>
          <w:rFonts w:eastAsia="楷体_GB2312"/>
          <w:b/>
          <w:kern w:val="0"/>
          <w:sz w:val="32"/>
          <w:szCs w:val="20"/>
        </w:rPr>
        <w:t>“</w:t>
      </w:r>
      <w:r w:rsidR="00AA2326" w:rsidRPr="00AA2326">
        <w:rPr>
          <w:rFonts w:eastAsia="楷体_GB2312"/>
          <w:b/>
          <w:kern w:val="0"/>
          <w:sz w:val="32"/>
          <w:szCs w:val="20"/>
        </w:rPr>
        <w:t>构成回避关系</w:t>
      </w:r>
      <w:r w:rsidR="00AA2326" w:rsidRPr="00AA2326">
        <w:rPr>
          <w:rFonts w:eastAsia="楷体_GB2312"/>
          <w:b/>
          <w:kern w:val="0"/>
          <w:sz w:val="32"/>
          <w:szCs w:val="20"/>
        </w:rPr>
        <w:t>”</w:t>
      </w:r>
      <w:r w:rsidR="00AA2326" w:rsidRPr="00AA2326">
        <w:rPr>
          <w:rFonts w:eastAsia="楷体_GB2312"/>
          <w:b/>
          <w:kern w:val="0"/>
          <w:sz w:val="32"/>
          <w:szCs w:val="20"/>
        </w:rPr>
        <w:t>的</w:t>
      </w:r>
      <w:r w:rsidR="00AA2326" w:rsidRPr="00AA2326">
        <w:rPr>
          <w:rFonts w:eastAsia="楷体_GB2312" w:hint="eastAsia"/>
          <w:b/>
          <w:kern w:val="0"/>
          <w:sz w:val="32"/>
          <w:szCs w:val="20"/>
        </w:rPr>
        <w:t>岗位</w:t>
      </w:r>
      <w:r w:rsidR="00AA2326" w:rsidRPr="00AA2326">
        <w:rPr>
          <w:rFonts w:eastAsia="楷体_GB2312"/>
          <w:b/>
          <w:kern w:val="0"/>
          <w:sz w:val="32"/>
          <w:szCs w:val="20"/>
        </w:rPr>
        <w:t>?</w:t>
      </w:r>
    </w:p>
    <w:p w:rsidR="00AA2326" w:rsidRPr="00AA2326" w:rsidRDefault="00AA2326" w:rsidP="0085248C">
      <w:pPr>
        <w:adjustRightInd w:val="0"/>
        <w:spacing w:line="540" w:lineRule="exact"/>
        <w:ind w:firstLineChars="200" w:firstLine="640"/>
        <w:rPr>
          <w:rFonts w:eastAsia="仿宋_GB2312"/>
          <w:kern w:val="0"/>
          <w:sz w:val="32"/>
          <w:szCs w:val="20"/>
        </w:rPr>
      </w:pPr>
      <w:r w:rsidRPr="00AA2326">
        <w:rPr>
          <w:rFonts w:eastAsia="仿宋_GB2312" w:hint="eastAsia"/>
          <w:kern w:val="0"/>
          <w:sz w:val="32"/>
          <w:szCs w:val="20"/>
        </w:rPr>
        <w:t>按照《广东省事业单位公开招聘人员办法》（省政府</w:t>
      </w:r>
      <w:r w:rsidRPr="00AA2326">
        <w:rPr>
          <w:rFonts w:eastAsia="仿宋_GB2312" w:hint="eastAsia"/>
          <w:kern w:val="0"/>
          <w:sz w:val="32"/>
          <w:szCs w:val="20"/>
        </w:rPr>
        <w:t>139</w:t>
      </w:r>
      <w:r w:rsidRPr="00AA2326">
        <w:rPr>
          <w:rFonts w:eastAsia="仿宋_GB2312" w:hint="eastAsia"/>
          <w:kern w:val="0"/>
          <w:sz w:val="32"/>
          <w:szCs w:val="20"/>
        </w:rPr>
        <w:t>号令），应聘人员与事业单位领导人员有夫妻关系、直系血亲关系、三代以内旁系血亲、拟制血亲关系或者近姻亲关系的，不得应聘该单位的秘书、人事、财务、纪检监察岗位，以及与该领导人员有直接上下级领导关系岗位。</w:t>
      </w:r>
    </w:p>
    <w:p w:rsidR="00DB595F" w:rsidRPr="00585364" w:rsidRDefault="00AA2326" w:rsidP="0085248C">
      <w:pPr>
        <w:adjustRightInd w:val="0"/>
        <w:spacing w:line="540" w:lineRule="exact"/>
        <w:ind w:firstLineChars="200" w:firstLine="640"/>
        <w:rPr>
          <w:rFonts w:eastAsia="黑体"/>
          <w:kern w:val="0"/>
          <w:sz w:val="32"/>
          <w:szCs w:val="20"/>
        </w:rPr>
      </w:pPr>
      <w:r>
        <w:rPr>
          <w:rFonts w:eastAsia="黑体" w:hAnsi="黑体" w:hint="eastAsia"/>
          <w:kern w:val="0"/>
          <w:sz w:val="32"/>
          <w:szCs w:val="20"/>
        </w:rPr>
        <w:t>二</w:t>
      </w:r>
      <w:r w:rsidR="00DB595F" w:rsidRPr="00585364">
        <w:rPr>
          <w:rFonts w:eastAsia="黑体" w:hAnsi="黑体"/>
          <w:kern w:val="0"/>
          <w:sz w:val="32"/>
          <w:szCs w:val="20"/>
        </w:rPr>
        <w:t>、关于考试</w:t>
      </w:r>
      <w:r w:rsidR="00B33742">
        <w:rPr>
          <w:rFonts w:eastAsia="黑体" w:hAnsi="黑体" w:hint="eastAsia"/>
          <w:kern w:val="0"/>
          <w:sz w:val="32"/>
          <w:szCs w:val="20"/>
        </w:rPr>
        <w:t>和体检</w:t>
      </w:r>
    </w:p>
    <w:p w:rsidR="00DB595F" w:rsidRPr="00585364" w:rsidRDefault="00A21504"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t>11</w:t>
      </w:r>
      <w:r w:rsidR="00DB595F" w:rsidRPr="00585364">
        <w:rPr>
          <w:rFonts w:eastAsia="楷体_GB2312"/>
          <w:b/>
          <w:kern w:val="0"/>
          <w:sz w:val="32"/>
          <w:szCs w:val="20"/>
        </w:rPr>
        <w:t xml:space="preserve">. </w:t>
      </w:r>
      <w:r w:rsidR="00DB595F" w:rsidRPr="00585364">
        <w:rPr>
          <w:rFonts w:eastAsia="楷体_GB2312"/>
          <w:b/>
          <w:kern w:val="0"/>
          <w:sz w:val="32"/>
          <w:szCs w:val="20"/>
        </w:rPr>
        <w:t>如果居民身份证遗失或正在办理中，怎样处理方可参加考试</w:t>
      </w:r>
      <w:r w:rsidR="00B33742">
        <w:rPr>
          <w:rFonts w:eastAsia="楷体_GB2312" w:hint="eastAsia"/>
          <w:b/>
          <w:kern w:val="0"/>
          <w:sz w:val="32"/>
          <w:szCs w:val="20"/>
        </w:rPr>
        <w:t>或体检</w:t>
      </w:r>
      <w:r w:rsidR="00DB595F" w:rsidRPr="00585364">
        <w:rPr>
          <w:rFonts w:eastAsia="楷体_GB2312"/>
          <w:b/>
          <w:kern w:val="0"/>
          <w:sz w:val="32"/>
          <w:szCs w:val="20"/>
        </w:rPr>
        <w:t>？</w:t>
      </w:r>
    </w:p>
    <w:p w:rsidR="00DB595F" w:rsidRPr="00585364" w:rsidRDefault="00DB595F" w:rsidP="0085248C">
      <w:pPr>
        <w:adjustRightInd w:val="0"/>
        <w:spacing w:line="540" w:lineRule="exact"/>
        <w:ind w:firstLineChars="200" w:firstLine="640"/>
        <w:rPr>
          <w:rFonts w:eastAsia="仿宋_GB2312"/>
          <w:kern w:val="0"/>
          <w:sz w:val="32"/>
          <w:szCs w:val="20"/>
        </w:rPr>
      </w:pPr>
      <w:r w:rsidRPr="00585364">
        <w:rPr>
          <w:rFonts w:eastAsia="仿宋_GB2312"/>
          <w:kern w:val="0"/>
          <w:sz w:val="32"/>
          <w:szCs w:val="20"/>
        </w:rPr>
        <w:t>考生必须带齐准考证、居民身份证方可参加考试或体检。如居民身份证失效、遗失或更换中的，应当及时向公安机关申请办理临时居民身份证，凭准考证及临时居民身份证方可参加考试或体检。根据《中华人民共和国临时居民身份证管理办法》的有关规定，临时居民身份证是唯一可以代替居民身份证作为入场参加考试或体检的法定居民身份证明凭证，其他任何证件都不能代替居民身份证参加考试或体检。</w:t>
      </w:r>
    </w:p>
    <w:p w:rsidR="00DB595F" w:rsidRPr="00585364" w:rsidRDefault="00AA2326" w:rsidP="0085248C">
      <w:pPr>
        <w:adjustRightInd w:val="0"/>
        <w:spacing w:line="540" w:lineRule="exact"/>
        <w:ind w:firstLineChars="196" w:firstLine="630"/>
        <w:rPr>
          <w:rFonts w:eastAsia="楷体_GB2312"/>
          <w:b/>
          <w:kern w:val="0"/>
          <w:sz w:val="32"/>
          <w:szCs w:val="20"/>
        </w:rPr>
      </w:pPr>
      <w:r>
        <w:rPr>
          <w:rFonts w:eastAsia="楷体_GB2312" w:hint="eastAsia"/>
          <w:b/>
          <w:kern w:val="0"/>
          <w:sz w:val="32"/>
          <w:szCs w:val="20"/>
        </w:rPr>
        <w:t>1</w:t>
      </w:r>
      <w:r w:rsidR="00A21504">
        <w:rPr>
          <w:rFonts w:eastAsia="楷体_GB2312" w:hint="eastAsia"/>
          <w:b/>
          <w:kern w:val="0"/>
          <w:sz w:val="32"/>
          <w:szCs w:val="20"/>
        </w:rPr>
        <w:t>2</w:t>
      </w:r>
      <w:r w:rsidR="00DB595F" w:rsidRPr="00585364">
        <w:rPr>
          <w:rFonts w:eastAsia="楷体_GB2312"/>
          <w:b/>
          <w:kern w:val="0"/>
          <w:sz w:val="32"/>
          <w:szCs w:val="20"/>
        </w:rPr>
        <w:t xml:space="preserve">. </w:t>
      </w:r>
      <w:r w:rsidR="00DB595F" w:rsidRPr="00585364">
        <w:rPr>
          <w:rFonts w:eastAsia="楷体_GB2312"/>
          <w:b/>
          <w:kern w:val="0"/>
          <w:sz w:val="32"/>
          <w:szCs w:val="20"/>
        </w:rPr>
        <w:t>居民户口本、护照、工作证、驾驶执照、学生证等证件能否代替居民身份证参加考试或体检？</w:t>
      </w:r>
    </w:p>
    <w:p w:rsidR="00DB595F" w:rsidRPr="00585364" w:rsidRDefault="00DB595F" w:rsidP="0085248C">
      <w:pPr>
        <w:adjustRightInd w:val="0"/>
        <w:spacing w:line="540" w:lineRule="exact"/>
        <w:ind w:firstLineChars="200" w:firstLine="640"/>
        <w:rPr>
          <w:rFonts w:eastAsia="仿宋_GB2312"/>
          <w:kern w:val="0"/>
          <w:sz w:val="32"/>
          <w:szCs w:val="20"/>
        </w:rPr>
      </w:pPr>
      <w:r w:rsidRPr="00585364">
        <w:rPr>
          <w:rFonts w:eastAsia="仿宋_GB2312"/>
          <w:kern w:val="0"/>
          <w:sz w:val="32"/>
          <w:szCs w:val="20"/>
        </w:rPr>
        <w:t>居民户口本、护照、工作证、驾驶执照、学生证等证件都不能代替居民身份证参加考试或体检。居民户口本虽载有个人相关文字信息，但只能证明是家庭成员之一，因没有照片而难以辨别是否与持簿人相符；护照、工作证、驾驶执照等证件虽同样载有个人信息及照片，但反映主题各异，发证机构出自不同部门，主管部门分属各个领域，辨别证件真伪标准不一、难度大；只有居民身份证是由公安部门统一归口管理，是证明居民身份的法定证件，既载有个人信息和照片，又内设芯片并加密，易于鉴别。因</w:t>
      </w:r>
      <w:r w:rsidRPr="00585364">
        <w:rPr>
          <w:rFonts w:eastAsia="仿宋_GB2312"/>
          <w:kern w:val="0"/>
          <w:sz w:val="32"/>
          <w:szCs w:val="20"/>
        </w:rPr>
        <w:lastRenderedPageBreak/>
        <w:t>此，为了给全体考生营造公开、公平、公正的考试环境，防止弄虚作假，严肃考风考纪，本次</w:t>
      </w:r>
      <w:r w:rsidR="00D03137">
        <w:rPr>
          <w:rFonts w:eastAsia="仿宋_GB2312"/>
          <w:kern w:val="0"/>
          <w:sz w:val="32"/>
          <w:szCs w:val="20"/>
        </w:rPr>
        <w:t>招聘</w:t>
      </w:r>
      <w:r w:rsidRPr="00585364">
        <w:rPr>
          <w:rFonts w:eastAsia="仿宋_GB2312"/>
          <w:kern w:val="0"/>
          <w:sz w:val="32"/>
          <w:szCs w:val="20"/>
        </w:rPr>
        <w:t>严格依照法律规定，将居民身份证作为考生参加考试或体检的唯一居民身份证明。</w:t>
      </w:r>
    </w:p>
    <w:p w:rsidR="00DB595F" w:rsidRPr="00585364" w:rsidRDefault="00AA2326"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t>1</w:t>
      </w:r>
      <w:r w:rsidR="00A21504">
        <w:rPr>
          <w:rFonts w:eastAsia="楷体_GB2312" w:hint="eastAsia"/>
          <w:b/>
          <w:kern w:val="0"/>
          <w:sz w:val="32"/>
          <w:szCs w:val="20"/>
        </w:rPr>
        <w:t>3</w:t>
      </w:r>
      <w:r w:rsidR="00DB595F" w:rsidRPr="00585364">
        <w:rPr>
          <w:rFonts w:eastAsia="楷体_GB2312"/>
          <w:b/>
          <w:kern w:val="0"/>
          <w:sz w:val="32"/>
          <w:szCs w:val="20"/>
        </w:rPr>
        <w:t xml:space="preserve">. </w:t>
      </w:r>
      <w:r w:rsidR="00DB595F" w:rsidRPr="00585364">
        <w:rPr>
          <w:rFonts w:eastAsia="楷体_GB2312"/>
          <w:b/>
          <w:kern w:val="0"/>
          <w:sz w:val="32"/>
          <w:szCs w:val="20"/>
        </w:rPr>
        <w:t>居民身份证办理受理回执或户口所在地派出所开具的带有考生本人照片并加盖公章的居民身份证明，能否代替居民身份证参加考试或体检？</w:t>
      </w:r>
    </w:p>
    <w:p w:rsidR="00DB595F" w:rsidRPr="00585364" w:rsidRDefault="00DB595F" w:rsidP="0085248C">
      <w:pPr>
        <w:adjustRightInd w:val="0"/>
        <w:spacing w:line="540" w:lineRule="exact"/>
        <w:ind w:firstLineChars="200" w:firstLine="640"/>
        <w:rPr>
          <w:rFonts w:eastAsia="仿宋_GB2312"/>
          <w:kern w:val="0"/>
          <w:sz w:val="32"/>
          <w:szCs w:val="20"/>
        </w:rPr>
      </w:pPr>
      <w:r w:rsidRPr="00585364">
        <w:rPr>
          <w:rFonts w:eastAsia="仿宋_GB2312"/>
          <w:kern w:val="0"/>
          <w:sz w:val="32"/>
          <w:szCs w:val="20"/>
        </w:rPr>
        <w:t>不能。居民身份证办理受理回执只能说明公安部门已经受理申请居民身份证补办手续，是到期领取居民身份证的凭证，但不是证明身份的法定证件，不具备证明力；户口所在地派出所开具的带有考生本人照片并加盖公章的居民身份证明，由于缺乏防伪标记，不易辨别真伪，因此不能代替居民身份证参加考试</w:t>
      </w:r>
      <w:r w:rsidR="00B33742">
        <w:rPr>
          <w:rFonts w:eastAsia="仿宋_GB2312" w:hint="eastAsia"/>
          <w:kern w:val="0"/>
          <w:sz w:val="32"/>
          <w:szCs w:val="20"/>
        </w:rPr>
        <w:t>或体检</w:t>
      </w:r>
      <w:r w:rsidRPr="00585364">
        <w:rPr>
          <w:rFonts w:eastAsia="仿宋_GB2312"/>
          <w:kern w:val="0"/>
          <w:sz w:val="32"/>
          <w:szCs w:val="20"/>
        </w:rPr>
        <w:t>。考生若居民身份证失效、遗失或正在办理中，应当及时申请领取临时居民身份证，确保顺利参加考试或体检。</w:t>
      </w:r>
    </w:p>
    <w:p w:rsidR="00DB595F" w:rsidRPr="00585364" w:rsidRDefault="004F5FB6"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t>1</w:t>
      </w:r>
      <w:r w:rsidR="00A21504">
        <w:rPr>
          <w:rFonts w:eastAsia="楷体_GB2312" w:hint="eastAsia"/>
          <w:b/>
          <w:kern w:val="0"/>
          <w:sz w:val="32"/>
          <w:szCs w:val="20"/>
        </w:rPr>
        <w:t>4</w:t>
      </w:r>
      <w:r w:rsidR="00DB595F" w:rsidRPr="00585364">
        <w:rPr>
          <w:rFonts w:eastAsia="楷体_GB2312"/>
          <w:b/>
          <w:kern w:val="0"/>
          <w:sz w:val="32"/>
          <w:szCs w:val="20"/>
        </w:rPr>
        <w:t xml:space="preserve">. </w:t>
      </w:r>
      <w:r w:rsidR="00DB595F" w:rsidRPr="00585364">
        <w:rPr>
          <w:rFonts w:eastAsia="楷体_GB2312"/>
          <w:b/>
          <w:kern w:val="0"/>
          <w:sz w:val="32"/>
          <w:szCs w:val="20"/>
        </w:rPr>
        <w:t>考试期间，哪些行为属于手机使用的情形，会受到什么处理？</w:t>
      </w:r>
    </w:p>
    <w:p w:rsidR="00581D68" w:rsidRDefault="00DB595F" w:rsidP="00581D68">
      <w:pPr>
        <w:adjustRightInd w:val="0"/>
        <w:spacing w:line="540" w:lineRule="exact"/>
        <w:ind w:firstLineChars="200" w:firstLine="640"/>
        <w:rPr>
          <w:rFonts w:eastAsia="仿宋_GB2312"/>
          <w:kern w:val="0"/>
          <w:sz w:val="32"/>
          <w:szCs w:val="20"/>
        </w:rPr>
      </w:pPr>
      <w:r w:rsidRPr="00585364">
        <w:rPr>
          <w:rFonts w:eastAsia="仿宋_GB2312"/>
          <w:kern w:val="0"/>
          <w:sz w:val="32"/>
          <w:szCs w:val="20"/>
        </w:rPr>
        <w:t>界定为</w:t>
      </w:r>
      <w:r w:rsidRPr="00585364">
        <w:rPr>
          <w:rFonts w:eastAsia="仿宋_GB2312"/>
          <w:kern w:val="0"/>
          <w:sz w:val="32"/>
          <w:szCs w:val="20"/>
        </w:rPr>
        <w:t>“</w:t>
      </w:r>
      <w:r w:rsidRPr="00585364">
        <w:rPr>
          <w:rFonts w:eastAsia="仿宋_GB2312"/>
          <w:kern w:val="0"/>
          <w:sz w:val="32"/>
          <w:szCs w:val="20"/>
        </w:rPr>
        <w:t>手机使用</w:t>
      </w:r>
      <w:r w:rsidRPr="00585364">
        <w:rPr>
          <w:rFonts w:eastAsia="仿宋_GB2312"/>
          <w:kern w:val="0"/>
          <w:sz w:val="32"/>
          <w:szCs w:val="20"/>
        </w:rPr>
        <w:t>”</w:t>
      </w:r>
      <w:r w:rsidRPr="00585364">
        <w:rPr>
          <w:rFonts w:eastAsia="仿宋_GB2312"/>
          <w:kern w:val="0"/>
          <w:sz w:val="32"/>
          <w:szCs w:val="20"/>
        </w:rPr>
        <w:t>的情形包括：一是携带身上并开机；二是未放在指定位置上，手机铃音响、闹铃响或手机震动；三是携带手机当做钟表或其他功能使用的；四是拿出手机看、接收或发送信息等；五是拿出手机并开机；六是监考人员明确记录为</w:t>
      </w:r>
      <w:r w:rsidRPr="00585364">
        <w:rPr>
          <w:rFonts w:eastAsia="仿宋_GB2312"/>
          <w:kern w:val="0"/>
          <w:sz w:val="32"/>
          <w:szCs w:val="20"/>
        </w:rPr>
        <w:t>“</w:t>
      </w:r>
      <w:r w:rsidRPr="00585364">
        <w:rPr>
          <w:rFonts w:eastAsia="仿宋_GB2312"/>
          <w:kern w:val="0"/>
          <w:sz w:val="32"/>
          <w:szCs w:val="20"/>
        </w:rPr>
        <w:t>使用</w:t>
      </w:r>
      <w:r w:rsidRPr="00585364">
        <w:rPr>
          <w:rFonts w:eastAsia="仿宋_GB2312"/>
          <w:kern w:val="0"/>
          <w:sz w:val="32"/>
          <w:szCs w:val="20"/>
        </w:rPr>
        <w:t>”</w:t>
      </w:r>
      <w:r w:rsidRPr="00585364">
        <w:rPr>
          <w:rFonts w:eastAsia="仿宋_GB2312"/>
          <w:kern w:val="0"/>
          <w:sz w:val="32"/>
          <w:szCs w:val="20"/>
        </w:rPr>
        <w:t>或事后核实为使用的。</w:t>
      </w:r>
    </w:p>
    <w:p w:rsidR="00DB595F" w:rsidRPr="00585364" w:rsidRDefault="00DB595F" w:rsidP="00581D68">
      <w:pPr>
        <w:adjustRightInd w:val="0"/>
        <w:spacing w:line="540" w:lineRule="exact"/>
        <w:ind w:firstLineChars="200" w:firstLine="640"/>
        <w:rPr>
          <w:rFonts w:eastAsia="仿宋_GB2312"/>
          <w:kern w:val="0"/>
          <w:sz w:val="32"/>
          <w:szCs w:val="20"/>
        </w:rPr>
      </w:pPr>
      <w:r w:rsidRPr="00585364">
        <w:rPr>
          <w:rFonts w:eastAsia="仿宋_GB2312"/>
          <w:kern w:val="0"/>
          <w:sz w:val="32"/>
          <w:szCs w:val="20"/>
        </w:rPr>
        <w:t>报考者使用手机，适用</w:t>
      </w:r>
      <w:r w:rsidR="00B2425C" w:rsidRPr="00585364">
        <w:rPr>
          <w:rFonts w:eastAsia="仿宋_GB2312"/>
          <w:kern w:val="0"/>
          <w:sz w:val="32"/>
          <w:szCs w:val="20"/>
        </w:rPr>
        <w:t>《</w:t>
      </w:r>
      <w:r w:rsidR="00B2425C">
        <w:rPr>
          <w:rFonts w:eastAsia="仿宋_GB2312" w:hint="eastAsia"/>
          <w:kern w:val="0"/>
          <w:sz w:val="32"/>
          <w:szCs w:val="20"/>
        </w:rPr>
        <w:t>广东省事业单位公开招聘人员笔试工作规范</w:t>
      </w:r>
      <w:r w:rsidR="00B2425C" w:rsidRPr="00585364">
        <w:rPr>
          <w:rFonts w:eastAsia="仿宋_GB2312"/>
          <w:kern w:val="0"/>
          <w:sz w:val="32"/>
          <w:szCs w:val="20"/>
        </w:rPr>
        <w:t>》第（</w:t>
      </w:r>
      <w:r w:rsidR="00B2425C">
        <w:rPr>
          <w:rFonts w:eastAsia="仿宋_GB2312" w:hint="eastAsia"/>
          <w:kern w:val="0"/>
          <w:sz w:val="32"/>
          <w:szCs w:val="20"/>
        </w:rPr>
        <w:t>十三</w:t>
      </w:r>
      <w:r w:rsidR="00B2425C" w:rsidRPr="00585364">
        <w:rPr>
          <w:rFonts w:eastAsia="仿宋_GB2312"/>
          <w:kern w:val="0"/>
          <w:sz w:val="32"/>
          <w:szCs w:val="20"/>
        </w:rPr>
        <w:t>）</w:t>
      </w:r>
      <w:r w:rsidR="00B2425C">
        <w:rPr>
          <w:rFonts w:eastAsia="仿宋_GB2312" w:hint="eastAsia"/>
          <w:kern w:val="0"/>
          <w:sz w:val="32"/>
          <w:szCs w:val="20"/>
        </w:rPr>
        <w:t>条</w:t>
      </w:r>
      <w:r w:rsidRPr="00585364">
        <w:rPr>
          <w:rFonts w:eastAsia="仿宋_GB2312"/>
          <w:kern w:val="0"/>
          <w:sz w:val="32"/>
          <w:szCs w:val="20"/>
        </w:rPr>
        <w:t>“</w:t>
      </w:r>
      <w:r w:rsidRPr="00585364">
        <w:rPr>
          <w:rFonts w:eastAsia="仿宋_GB2312"/>
          <w:kern w:val="0"/>
          <w:sz w:val="32"/>
          <w:szCs w:val="20"/>
        </w:rPr>
        <w:t>使用禁止自带的通讯设备或者具有计算、存储功能电子设备的</w:t>
      </w:r>
      <w:r w:rsidRPr="00585364">
        <w:rPr>
          <w:rFonts w:eastAsia="仿宋_GB2312"/>
          <w:kern w:val="0"/>
          <w:sz w:val="32"/>
          <w:szCs w:val="20"/>
        </w:rPr>
        <w:t>”</w:t>
      </w:r>
      <w:r w:rsidRPr="00585364">
        <w:rPr>
          <w:rFonts w:eastAsia="仿宋_GB2312"/>
          <w:kern w:val="0"/>
          <w:sz w:val="32"/>
          <w:szCs w:val="20"/>
        </w:rPr>
        <w:t>，由</w:t>
      </w:r>
      <w:r w:rsidR="00B2425C">
        <w:rPr>
          <w:rFonts w:eastAsia="仿宋_GB2312" w:hint="eastAsia"/>
          <w:kern w:val="0"/>
          <w:sz w:val="32"/>
          <w:szCs w:val="20"/>
        </w:rPr>
        <w:t>事业单位</w:t>
      </w:r>
      <w:r w:rsidRPr="00585364">
        <w:rPr>
          <w:rFonts w:eastAsia="仿宋_GB2312"/>
          <w:kern w:val="0"/>
          <w:sz w:val="32"/>
          <w:szCs w:val="20"/>
        </w:rPr>
        <w:t>考试机构或者</w:t>
      </w:r>
      <w:r w:rsidR="00B2425C">
        <w:rPr>
          <w:rFonts w:eastAsia="仿宋_GB2312" w:hint="eastAsia"/>
          <w:kern w:val="0"/>
          <w:sz w:val="32"/>
          <w:szCs w:val="20"/>
        </w:rPr>
        <w:t>招聘主管单位</w:t>
      </w:r>
      <w:r w:rsidR="00B2425C">
        <w:rPr>
          <w:rFonts w:eastAsia="仿宋_GB2312"/>
          <w:kern w:val="0"/>
          <w:sz w:val="32"/>
          <w:szCs w:val="20"/>
        </w:rPr>
        <w:t>给予其取消本次考试资格的处理</w:t>
      </w:r>
      <w:r w:rsidRPr="00585364">
        <w:rPr>
          <w:rFonts w:eastAsia="仿宋_GB2312"/>
          <w:kern w:val="0"/>
          <w:sz w:val="32"/>
          <w:szCs w:val="20"/>
        </w:rPr>
        <w:t>。</w:t>
      </w:r>
    </w:p>
    <w:p w:rsidR="00DB595F" w:rsidRPr="00585364" w:rsidRDefault="004F5FB6"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t>1</w:t>
      </w:r>
      <w:r w:rsidR="00A21504">
        <w:rPr>
          <w:rFonts w:eastAsia="楷体_GB2312" w:hint="eastAsia"/>
          <w:b/>
          <w:kern w:val="0"/>
          <w:sz w:val="32"/>
          <w:szCs w:val="20"/>
        </w:rPr>
        <w:t>5</w:t>
      </w:r>
      <w:r w:rsidR="00DB595F" w:rsidRPr="00585364">
        <w:rPr>
          <w:rFonts w:eastAsia="楷体_GB2312"/>
          <w:b/>
          <w:kern w:val="0"/>
          <w:sz w:val="32"/>
          <w:szCs w:val="20"/>
        </w:rPr>
        <w:t xml:space="preserve">. </w:t>
      </w:r>
      <w:r w:rsidR="00DB595F" w:rsidRPr="00585364">
        <w:rPr>
          <w:rFonts w:eastAsia="楷体_GB2312"/>
          <w:b/>
          <w:kern w:val="0"/>
          <w:sz w:val="32"/>
          <w:szCs w:val="20"/>
        </w:rPr>
        <w:t>报考者携带手机但未使用，会受到什么处理</w:t>
      </w:r>
      <w:r w:rsidR="00DB595F" w:rsidRPr="00585364">
        <w:rPr>
          <w:rFonts w:eastAsia="楷体_GB2312"/>
          <w:b/>
          <w:kern w:val="0"/>
          <w:sz w:val="32"/>
          <w:szCs w:val="20"/>
        </w:rPr>
        <w:t>?</w:t>
      </w:r>
    </w:p>
    <w:p w:rsidR="00DB595F" w:rsidRPr="00585364" w:rsidRDefault="00DB595F" w:rsidP="0085248C">
      <w:pPr>
        <w:adjustRightInd w:val="0"/>
        <w:spacing w:line="540" w:lineRule="exact"/>
        <w:ind w:firstLineChars="200" w:firstLine="640"/>
        <w:rPr>
          <w:rFonts w:eastAsia="仿宋_GB2312"/>
          <w:kern w:val="0"/>
          <w:sz w:val="32"/>
          <w:szCs w:val="20"/>
        </w:rPr>
      </w:pPr>
      <w:r w:rsidRPr="00585364">
        <w:rPr>
          <w:rFonts w:eastAsia="仿宋_GB2312"/>
          <w:kern w:val="0"/>
          <w:sz w:val="32"/>
          <w:szCs w:val="20"/>
        </w:rPr>
        <w:t>报考者携带手机进入考场未放在指定位置，但未使用手机，</w:t>
      </w:r>
      <w:r w:rsidR="004F5FB6">
        <w:rPr>
          <w:rFonts w:eastAsia="仿宋_GB2312" w:hint="eastAsia"/>
          <w:kern w:val="0"/>
          <w:sz w:val="32"/>
          <w:szCs w:val="20"/>
        </w:rPr>
        <w:lastRenderedPageBreak/>
        <w:t>按</w:t>
      </w:r>
      <w:r w:rsidRPr="00585364">
        <w:rPr>
          <w:rFonts w:eastAsia="仿宋_GB2312"/>
          <w:kern w:val="0"/>
          <w:sz w:val="32"/>
          <w:szCs w:val="20"/>
        </w:rPr>
        <w:t>《</w:t>
      </w:r>
      <w:r w:rsidR="004F5FB6">
        <w:rPr>
          <w:rFonts w:eastAsia="仿宋_GB2312" w:hint="eastAsia"/>
          <w:kern w:val="0"/>
          <w:sz w:val="32"/>
          <w:szCs w:val="20"/>
        </w:rPr>
        <w:t>广东省事业单位公开招聘人员笔试工作规范</w:t>
      </w:r>
      <w:r w:rsidRPr="00585364">
        <w:rPr>
          <w:rFonts w:eastAsia="仿宋_GB2312"/>
          <w:kern w:val="0"/>
          <w:sz w:val="32"/>
          <w:szCs w:val="20"/>
        </w:rPr>
        <w:t>》第（</w:t>
      </w:r>
      <w:r w:rsidR="004F5FB6">
        <w:rPr>
          <w:rFonts w:eastAsia="仿宋_GB2312" w:hint="eastAsia"/>
          <w:kern w:val="0"/>
          <w:sz w:val="32"/>
          <w:szCs w:val="20"/>
        </w:rPr>
        <w:t>十三</w:t>
      </w:r>
      <w:r w:rsidRPr="00585364">
        <w:rPr>
          <w:rFonts w:eastAsia="仿宋_GB2312"/>
          <w:kern w:val="0"/>
          <w:sz w:val="32"/>
          <w:szCs w:val="20"/>
        </w:rPr>
        <w:t>）</w:t>
      </w:r>
      <w:r w:rsidR="004F5FB6">
        <w:rPr>
          <w:rFonts w:eastAsia="仿宋_GB2312" w:hint="eastAsia"/>
          <w:kern w:val="0"/>
          <w:sz w:val="32"/>
          <w:szCs w:val="20"/>
        </w:rPr>
        <w:t>条规定处理</w:t>
      </w:r>
      <w:r w:rsidRPr="00585364">
        <w:rPr>
          <w:rFonts w:eastAsia="仿宋_GB2312"/>
          <w:kern w:val="0"/>
          <w:sz w:val="32"/>
          <w:szCs w:val="20"/>
        </w:rPr>
        <w:t>。报考者有此行为，当场发现经警告仍不改正的，由考试工作人员责令其离开考场，该科目（场次）考试成绩无效；事后发现的，由考试机构给予其该科目（场次）考试成绩无效的处理。</w:t>
      </w:r>
    </w:p>
    <w:p w:rsidR="00DB595F" w:rsidRPr="00585364" w:rsidRDefault="004F5FB6"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t>1</w:t>
      </w:r>
      <w:r w:rsidR="00A21504">
        <w:rPr>
          <w:rFonts w:eastAsia="楷体_GB2312" w:hint="eastAsia"/>
          <w:b/>
          <w:kern w:val="0"/>
          <w:sz w:val="32"/>
          <w:szCs w:val="20"/>
        </w:rPr>
        <w:t>6</w:t>
      </w:r>
      <w:r w:rsidR="00DB595F" w:rsidRPr="00585364">
        <w:rPr>
          <w:rFonts w:eastAsia="楷体_GB2312"/>
          <w:b/>
          <w:kern w:val="0"/>
          <w:sz w:val="32"/>
          <w:szCs w:val="20"/>
        </w:rPr>
        <w:t>．如何查询笔试成绩和笔试合格分数线？</w:t>
      </w:r>
    </w:p>
    <w:p w:rsidR="00DB595F" w:rsidRPr="00585364" w:rsidRDefault="00DB595F" w:rsidP="0085248C">
      <w:pPr>
        <w:adjustRightInd w:val="0"/>
        <w:spacing w:line="540" w:lineRule="exact"/>
        <w:ind w:firstLineChars="200" w:firstLine="640"/>
        <w:rPr>
          <w:rFonts w:eastAsia="仿宋_GB2312"/>
          <w:kern w:val="0"/>
          <w:sz w:val="32"/>
          <w:szCs w:val="20"/>
        </w:rPr>
      </w:pPr>
      <w:r w:rsidRPr="00585364">
        <w:rPr>
          <w:rFonts w:eastAsia="仿宋_GB2312"/>
          <w:kern w:val="0"/>
          <w:sz w:val="32"/>
          <w:szCs w:val="20"/>
        </w:rPr>
        <w:t>笔试结束后</w:t>
      </w:r>
      <w:r w:rsidRPr="00585364">
        <w:rPr>
          <w:rFonts w:eastAsia="仿宋_GB2312"/>
          <w:kern w:val="0"/>
          <w:sz w:val="32"/>
          <w:szCs w:val="20"/>
        </w:rPr>
        <w:t>20</w:t>
      </w:r>
      <w:r w:rsidRPr="00585364">
        <w:rPr>
          <w:rFonts w:eastAsia="仿宋_GB2312"/>
          <w:kern w:val="0"/>
          <w:sz w:val="32"/>
          <w:szCs w:val="20"/>
        </w:rPr>
        <w:t>天</w:t>
      </w:r>
      <w:r w:rsidR="004F5FB6">
        <w:rPr>
          <w:rFonts w:eastAsia="仿宋_GB2312" w:hint="eastAsia"/>
          <w:kern w:val="0"/>
          <w:sz w:val="32"/>
          <w:szCs w:val="20"/>
        </w:rPr>
        <w:t>内</w:t>
      </w:r>
      <w:r w:rsidRPr="00585364">
        <w:rPr>
          <w:rFonts w:eastAsia="仿宋_GB2312"/>
          <w:kern w:val="0"/>
          <w:sz w:val="32"/>
          <w:szCs w:val="20"/>
        </w:rPr>
        <w:t>，报考人员可凭本人</w:t>
      </w:r>
      <w:r w:rsidR="004E1017">
        <w:rPr>
          <w:rFonts w:eastAsia="仿宋_GB2312" w:hint="eastAsia"/>
          <w:kern w:val="0"/>
          <w:sz w:val="32"/>
          <w:szCs w:val="20"/>
        </w:rPr>
        <w:t>姓名</w:t>
      </w:r>
      <w:r w:rsidRPr="00585364">
        <w:rPr>
          <w:rFonts w:eastAsia="仿宋_GB2312"/>
          <w:kern w:val="0"/>
          <w:sz w:val="32"/>
          <w:szCs w:val="20"/>
        </w:rPr>
        <w:t>和准考证号查询笔试成绩；笔试合格分数线在</w:t>
      </w:r>
      <w:r w:rsidR="004F5FB6">
        <w:rPr>
          <w:rFonts w:eastAsia="仿宋_GB2312" w:hint="eastAsia"/>
          <w:kern w:val="0"/>
          <w:sz w:val="32"/>
          <w:szCs w:val="20"/>
        </w:rPr>
        <w:t>梅州市</w:t>
      </w:r>
      <w:r w:rsidR="00482A2D">
        <w:rPr>
          <w:rFonts w:eastAsia="仿宋_GB2312" w:hint="eastAsia"/>
          <w:kern w:val="0"/>
          <w:sz w:val="32"/>
          <w:szCs w:val="20"/>
        </w:rPr>
        <w:t>梅县区</w:t>
      </w:r>
      <w:r w:rsidRPr="00585364">
        <w:rPr>
          <w:rFonts w:eastAsia="仿宋_GB2312"/>
          <w:kern w:val="0"/>
          <w:sz w:val="32"/>
          <w:szCs w:val="20"/>
        </w:rPr>
        <w:t>人力资源</w:t>
      </w:r>
      <w:r w:rsidR="00310E81">
        <w:rPr>
          <w:rFonts w:eastAsia="仿宋_GB2312" w:hint="eastAsia"/>
          <w:kern w:val="0"/>
          <w:sz w:val="32"/>
          <w:szCs w:val="20"/>
        </w:rPr>
        <w:t>和</w:t>
      </w:r>
      <w:r w:rsidRPr="00585364">
        <w:rPr>
          <w:rFonts w:eastAsia="仿宋_GB2312"/>
          <w:kern w:val="0"/>
          <w:sz w:val="32"/>
          <w:szCs w:val="20"/>
        </w:rPr>
        <w:t>社会保障</w:t>
      </w:r>
      <w:r w:rsidR="004F5FB6">
        <w:rPr>
          <w:rFonts w:eastAsia="仿宋_GB2312" w:hint="eastAsia"/>
          <w:kern w:val="0"/>
          <w:sz w:val="32"/>
          <w:szCs w:val="20"/>
        </w:rPr>
        <w:t>局网</w:t>
      </w:r>
      <w:r w:rsidRPr="00585364">
        <w:rPr>
          <w:rFonts w:eastAsia="仿宋_GB2312"/>
          <w:kern w:val="0"/>
          <w:sz w:val="32"/>
          <w:szCs w:val="20"/>
        </w:rPr>
        <w:t>公布。</w:t>
      </w:r>
    </w:p>
    <w:p w:rsidR="00DB595F" w:rsidRPr="00585364" w:rsidRDefault="00F04BA8" w:rsidP="0085248C">
      <w:pPr>
        <w:adjustRightInd w:val="0"/>
        <w:spacing w:line="540" w:lineRule="exact"/>
        <w:ind w:firstLineChars="200" w:firstLine="643"/>
        <w:rPr>
          <w:rFonts w:eastAsia="楷体_GB2312"/>
          <w:b/>
          <w:kern w:val="0"/>
          <w:sz w:val="32"/>
          <w:szCs w:val="20"/>
        </w:rPr>
      </w:pPr>
      <w:r>
        <w:rPr>
          <w:rFonts w:eastAsia="楷体_GB2312" w:hint="eastAsia"/>
          <w:b/>
          <w:kern w:val="0"/>
          <w:sz w:val="32"/>
          <w:szCs w:val="20"/>
        </w:rPr>
        <w:t>1</w:t>
      </w:r>
      <w:r w:rsidR="00A21504">
        <w:rPr>
          <w:rFonts w:eastAsia="楷体_GB2312" w:hint="eastAsia"/>
          <w:b/>
          <w:kern w:val="0"/>
          <w:sz w:val="32"/>
          <w:szCs w:val="20"/>
        </w:rPr>
        <w:t>7</w:t>
      </w:r>
      <w:r w:rsidR="00DB595F" w:rsidRPr="00585364">
        <w:rPr>
          <w:rFonts w:eastAsia="楷体_GB2312"/>
          <w:b/>
          <w:kern w:val="0"/>
          <w:sz w:val="32"/>
          <w:szCs w:val="20"/>
        </w:rPr>
        <w:t xml:space="preserve">. </w:t>
      </w:r>
      <w:r w:rsidR="00DB595F" w:rsidRPr="00585364">
        <w:rPr>
          <w:rFonts w:eastAsia="楷体_GB2312"/>
          <w:b/>
          <w:kern w:val="0"/>
          <w:sz w:val="32"/>
          <w:szCs w:val="20"/>
        </w:rPr>
        <w:t>本报考指南适用范围如何？</w:t>
      </w:r>
    </w:p>
    <w:p w:rsidR="00DB595F" w:rsidRDefault="00DB595F" w:rsidP="0085248C">
      <w:pPr>
        <w:adjustRightInd w:val="0"/>
        <w:spacing w:line="540" w:lineRule="exact"/>
        <w:ind w:firstLine="630"/>
        <w:rPr>
          <w:rFonts w:eastAsia="仿宋_GB2312"/>
          <w:kern w:val="0"/>
          <w:sz w:val="32"/>
          <w:szCs w:val="20"/>
        </w:rPr>
      </w:pPr>
      <w:r w:rsidRPr="00585364">
        <w:rPr>
          <w:rFonts w:eastAsia="仿宋_GB2312"/>
          <w:kern w:val="0"/>
          <w:sz w:val="32"/>
          <w:szCs w:val="20"/>
        </w:rPr>
        <w:t>仅适用于本次</w:t>
      </w:r>
      <w:r w:rsidR="004F5FB6">
        <w:rPr>
          <w:rFonts w:eastAsia="仿宋_GB2312" w:hint="eastAsia"/>
          <w:kern w:val="0"/>
          <w:sz w:val="32"/>
          <w:szCs w:val="20"/>
        </w:rPr>
        <w:t>事业单位公开招聘考试</w:t>
      </w:r>
      <w:r w:rsidRPr="00585364">
        <w:rPr>
          <w:rFonts w:eastAsia="仿宋_GB2312"/>
          <w:kern w:val="0"/>
          <w:sz w:val="32"/>
          <w:szCs w:val="20"/>
        </w:rPr>
        <w:t>。</w:t>
      </w:r>
    </w:p>
    <w:p w:rsidR="00EA50B1" w:rsidRPr="004F5FB6" w:rsidRDefault="00EA50B1" w:rsidP="00EA50B1">
      <w:pPr>
        <w:adjustRightInd w:val="0"/>
        <w:spacing w:line="600" w:lineRule="exact"/>
        <w:ind w:firstLine="630"/>
        <w:rPr>
          <w:rFonts w:eastAsia="仿宋_GB2312"/>
          <w:kern w:val="0"/>
          <w:sz w:val="32"/>
          <w:szCs w:val="20"/>
        </w:rPr>
      </w:pPr>
    </w:p>
    <w:sectPr w:rsidR="00EA50B1" w:rsidRPr="004F5FB6" w:rsidSect="000C1768">
      <w:footerReference w:type="default" r:id="rId6"/>
      <w:pgSz w:w="11906" w:h="16838"/>
      <w:pgMar w:top="1418" w:right="1361" w:bottom="130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C1E" w:rsidRDefault="004F3C1E">
      <w:r>
        <w:separator/>
      </w:r>
    </w:p>
  </w:endnote>
  <w:endnote w:type="continuationSeparator" w:id="1">
    <w:p w:rsidR="004F3C1E" w:rsidRDefault="004F3C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48C" w:rsidRPr="00603634" w:rsidRDefault="0085248C">
    <w:pPr>
      <w:pStyle w:val="a7"/>
      <w:jc w:val="right"/>
      <w:rPr>
        <w:sz w:val="28"/>
        <w:szCs w:val="28"/>
      </w:rPr>
    </w:pPr>
    <w:r w:rsidRPr="00603634">
      <w:rPr>
        <w:rFonts w:hint="eastAsia"/>
        <w:sz w:val="28"/>
        <w:szCs w:val="28"/>
      </w:rPr>
      <w:t>—</w:t>
    </w:r>
    <w:r w:rsidR="00656781" w:rsidRPr="00603634">
      <w:rPr>
        <w:sz w:val="28"/>
        <w:szCs w:val="28"/>
      </w:rPr>
      <w:fldChar w:fldCharType="begin"/>
    </w:r>
    <w:r w:rsidRPr="00603634">
      <w:rPr>
        <w:rStyle w:val="a3"/>
        <w:sz w:val="28"/>
        <w:szCs w:val="28"/>
      </w:rPr>
      <w:instrText xml:space="preserve"> PAGE </w:instrText>
    </w:r>
    <w:r w:rsidR="00656781" w:rsidRPr="00603634">
      <w:rPr>
        <w:sz w:val="28"/>
        <w:szCs w:val="28"/>
      </w:rPr>
      <w:fldChar w:fldCharType="separate"/>
    </w:r>
    <w:r w:rsidR="004B36E2">
      <w:rPr>
        <w:rStyle w:val="a3"/>
        <w:noProof/>
        <w:sz w:val="28"/>
        <w:szCs w:val="28"/>
      </w:rPr>
      <w:t>2</w:t>
    </w:r>
    <w:r w:rsidR="00656781" w:rsidRPr="00603634">
      <w:rPr>
        <w:sz w:val="28"/>
        <w:szCs w:val="28"/>
      </w:rPr>
      <w:fldChar w:fldCharType="end"/>
    </w:r>
    <w:r w:rsidRPr="00603634">
      <w:rPr>
        <w:rFonts w:hint="eastAsia"/>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C1E" w:rsidRDefault="004F3C1E">
      <w:r>
        <w:separator/>
      </w:r>
    </w:p>
  </w:footnote>
  <w:footnote w:type="continuationSeparator" w:id="1">
    <w:p w:rsidR="004F3C1E" w:rsidRDefault="004F3C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66D9"/>
    <w:rsid w:val="000428BC"/>
    <w:rsid w:val="00045610"/>
    <w:rsid w:val="00046F18"/>
    <w:rsid w:val="00050E9A"/>
    <w:rsid w:val="00057F00"/>
    <w:rsid w:val="00072753"/>
    <w:rsid w:val="00073262"/>
    <w:rsid w:val="000936BB"/>
    <w:rsid w:val="000B1BB1"/>
    <w:rsid w:val="000C1768"/>
    <w:rsid w:val="000D1F53"/>
    <w:rsid w:val="000D2A85"/>
    <w:rsid w:val="000D709C"/>
    <w:rsid w:val="000F4F60"/>
    <w:rsid w:val="0013622C"/>
    <w:rsid w:val="001579E3"/>
    <w:rsid w:val="001705B8"/>
    <w:rsid w:val="00170785"/>
    <w:rsid w:val="00172A27"/>
    <w:rsid w:val="001731D4"/>
    <w:rsid w:val="001D3859"/>
    <w:rsid w:val="001F47F2"/>
    <w:rsid w:val="00232174"/>
    <w:rsid w:val="002370B6"/>
    <w:rsid w:val="00240DC9"/>
    <w:rsid w:val="0024147F"/>
    <w:rsid w:val="0029010E"/>
    <w:rsid w:val="00290892"/>
    <w:rsid w:val="002A0A30"/>
    <w:rsid w:val="002B5C25"/>
    <w:rsid w:val="002D0B4C"/>
    <w:rsid w:val="002F3FBE"/>
    <w:rsid w:val="00310E81"/>
    <w:rsid w:val="00311DDC"/>
    <w:rsid w:val="00325658"/>
    <w:rsid w:val="00360099"/>
    <w:rsid w:val="003C6C6B"/>
    <w:rsid w:val="003C7F74"/>
    <w:rsid w:val="003D6907"/>
    <w:rsid w:val="003F19F4"/>
    <w:rsid w:val="003F3771"/>
    <w:rsid w:val="00407C1C"/>
    <w:rsid w:val="0041183C"/>
    <w:rsid w:val="004170F9"/>
    <w:rsid w:val="004220F4"/>
    <w:rsid w:val="004234D4"/>
    <w:rsid w:val="004675C4"/>
    <w:rsid w:val="00482A2D"/>
    <w:rsid w:val="004A028B"/>
    <w:rsid w:val="004B36E2"/>
    <w:rsid w:val="004C1549"/>
    <w:rsid w:val="004E1017"/>
    <w:rsid w:val="004F3C1E"/>
    <w:rsid w:val="004F5FB6"/>
    <w:rsid w:val="00554FB1"/>
    <w:rsid w:val="00577EF4"/>
    <w:rsid w:val="00580016"/>
    <w:rsid w:val="00581D68"/>
    <w:rsid w:val="00585364"/>
    <w:rsid w:val="005A43CB"/>
    <w:rsid w:val="005D090F"/>
    <w:rsid w:val="005E1B94"/>
    <w:rsid w:val="006013AF"/>
    <w:rsid w:val="00603634"/>
    <w:rsid w:val="00610267"/>
    <w:rsid w:val="00633966"/>
    <w:rsid w:val="00634301"/>
    <w:rsid w:val="00636430"/>
    <w:rsid w:val="00656781"/>
    <w:rsid w:val="006838B4"/>
    <w:rsid w:val="00694419"/>
    <w:rsid w:val="00696E00"/>
    <w:rsid w:val="006A453A"/>
    <w:rsid w:val="006B4014"/>
    <w:rsid w:val="006B770D"/>
    <w:rsid w:val="006C3895"/>
    <w:rsid w:val="006D7AA3"/>
    <w:rsid w:val="006E2D9D"/>
    <w:rsid w:val="006F0737"/>
    <w:rsid w:val="006F4195"/>
    <w:rsid w:val="00705B0F"/>
    <w:rsid w:val="0071774E"/>
    <w:rsid w:val="00777DBA"/>
    <w:rsid w:val="007833FF"/>
    <w:rsid w:val="00795815"/>
    <w:rsid w:val="00796B78"/>
    <w:rsid w:val="007B44CD"/>
    <w:rsid w:val="007B63B3"/>
    <w:rsid w:val="007C7DF0"/>
    <w:rsid w:val="007D7F7A"/>
    <w:rsid w:val="007F6178"/>
    <w:rsid w:val="008315B5"/>
    <w:rsid w:val="0084690B"/>
    <w:rsid w:val="00851F2E"/>
    <w:rsid w:val="0085248C"/>
    <w:rsid w:val="00867924"/>
    <w:rsid w:val="00884529"/>
    <w:rsid w:val="0089653B"/>
    <w:rsid w:val="00896CDF"/>
    <w:rsid w:val="008A00DB"/>
    <w:rsid w:val="008C2476"/>
    <w:rsid w:val="008D2673"/>
    <w:rsid w:val="008F7B90"/>
    <w:rsid w:val="00900780"/>
    <w:rsid w:val="00971A0B"/>
    <w:rsid w:val="00980EC0"/>
    <w:rsid w:val="00982212"/>
    <w:rsid w:val="00985D9E"/>
    <w:rsid w:val="00992BBC"/>
    <w:rsid w:val="00997642"/>
    <w:rsid w:val="009B65E4"/>
    <w:rsid w:val="009F7777"/>
    <w:rsid w:val="00A21504"/>
    <w:rsid w:val="00A3379A"/>
    <w:rsid w:val="00A33A1D"/>
    <w:rsid w:val="00A7495D"/>
    <w:rsid w:val="00A80FCA"/>
    <w:rsid w:val="00A869CA"/>
    <w:rsid w:val="00AA2326"/>
    <w:rsid w:val="00AA2687"/>
    <w:rsid w:val="00AA6E14"/>
    <w:rsid w:val="00AB3B7A"/>
    <w:rsid w:val="00AD67DC"/>
    <w:rsid w:val="00AE090A"/>
    <w:rsid w:val="00AF106E"/>
    <w:rsid w:val="00B2425C"/>
    <w:rsid w:val="00B242CE"/>
    <w:rsid w:val="00B33742"/>
    <w:rsid w:val="00B443E4"/>
    <w:rsid w:val="00B50CF5"/>
    <w:rsid w:val="00BB3322"/>
    <w:rsid w:val="00BB4920"/>
    <w:rsid w:val="00BD7124"/>
    <w:rsid w:val="00BE21FB"/>
    <w:rsid w:val="00BF6F47"/>
    <w:rsid w:val="00C04A5C"/>
    <w:rsid w:val="00C21732"/>
    <w:rsid w:val="00C22A22"/>
    <w:rsid w:val="00C31B84"/>
    <w:rsid w:val="00C357BC"/>
    <w:rsid w:val="00C37608"/>
    <w:rsid w:val="00C5601C"/>
    <w:rsid w:val="00C565FD"/>
    <w:rsid w:val="00C60A0F"/>
    <w:rsid w:val="00C623B3"/>
    <w:rsid w:val="00C67AFE"/>
    <w:rsid w:val="00C71D85"/>
    <w:rsid w:val="00CD5F83"/>
    <w:rsid w:val="00D03137"/>
    <w:rsid w:val="00D60F51"/>
    <w:rsid w:val="00D623AC"/>
    <w:rsid w:val="00DB595F"/>
    <w:rsid w:val="00DC437C"/>
    <w:rsid w:val="00DC6932"/>
    <w:rsid w:val="00DD5F7D"/>
    <w:rsid w:val="00DD6CC4"/>
    <w:rsid w:val="00DE49A1"/>
    <w:rsid w:val="00DE6321"/>
    <w:rsid w:val="00DF51E1"/>
    <w:rsid w:val="00DF5F2D"/>
    <w:rsid w:val="00E13F34"/>
    <w:rsid w:val="00E16D25"/>
    <w:rsid w:val="00E2304E"/>
    <w:rsid w:val="00E23B92"/>
    <w:rsid w:val="00E30A5B"/>
    <w:rsid w:val="00E46188"/>
    <w:rsid w:val="00E72324"/>
    <w:rsid w:val="00E74ED9"/>
    <w:rsid w:val="00E94D61"/>
    <w:rsid w:val="00EA50B1"/>
    <w:rsid w:val="00EA6DA0"/>
    <w:rsid w:val="00EB1864"/>
    <w:rsid w:val="00ED6D58"/>
    <w:rsid w:val="00EE42AA"/>
    <w:rsid w:val="00F005E6"/>
    <w:rsid w:val="00F0231A"/>
    <w:rsid w:val="00F04BA8"/>
    <w:rsid w:val="00F13BDE"/>
    <w:rsid w:val="00F17D54"/>
    <w:rsid w:val="00F21882"/>
    <w:rsid w:val="00F90E1B"/>
    <w:rsid w:val="00FA610C"/>
    <w:rsid w:val="00FA7470"/>
    <w:rsid w:val="00FB090A"/>
    <w:rsid w:val="00FD795B"/>
    <w:rsid w:val="00FE520B"/>
    <w:rsid w:val="00FF3054"/>
    <w:rsid w:val="00FF3C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176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C1768"/>
  </w:style>
  <w:style w:type="character" w:styleId="a4">
    <w:name w:val="Strong"/>
    <w:qFormat/>
    <w:rsid w:val="000C1768"/>
    <w:rPr>
      <w:b/>
      <w:bCs/>
    </w:rPr>
  </w:style>
  <w:style w:type="paragraph" w:styleId="a5">
    <w:name w:val="Body Text Indent"/>
    <w:basedOn w:val="a"/>
    <w:rsid w:val="000C1768"/>
    <w:pPr>
      <w:ind w:firstLine="627"/>
    </w:pPr>
    <w:rPr>
      <w:rFonts w:eastAsia="仿宋_GB2312"/>
      <w:sz w:val="32"/>
      <w:szCs w:val="20"/>
    </w:rPr>
  </w:style>
  <w:style w:type="paragraph" w:styleId="a6">
    <w:name w:val="header"/>
    <w:basedOn w:val="a"/>
    <w:rsid w:val="000C1768"/>
    <w:pPr>
      <w:pBdr>
        <w:bottom w:val="single" w:sz="6" w:space="1" w:color="auto"/>
      </w:pBdr>
      <w:tabs>
        <w:tab w:val="center" w:pos="4153"/>
        <w:tab w:val="right" w:pos="8306"/>
      </w:tabs>
      <w:snapToGrid w:val="0"/>
      <w:jc w:val="center"/>
    </w:pPr>
    <w:rPr>
      <w:sz w:val="18"/>
      <w:szCs w:val="18"/>
    </w:rPr>
  </w:style>
  <w:style w:type="paragraph" w:styleId="a7">
    <w:name w:val="footer"/>
    <w:basedOn w:val="a"/>
    <w:rsid w:val="000C1768"/>
    <w:pPr>
      <w:tabs>
        <w:tab w:val="center" w:pos="4153"/>
        <w:tab w:val="right" w:pos="8306"/>
      </w:tabs>
      <w:snapToGrid w:val="0"/>
      <w:jc w:val="left"/>
    </w:pPr>
    <w:rPr>
      <w:sz w:val="18"/>
      <w:szCs w:val="18"/>
    </w:rPr>
  </w:style>
  <w:style w:type="paragraph" w:styleId="a8">
    <w:name w:val="Balloon Text"/>
    <w:basedOn w:val="a"/>
    <w:rsid w:val="000C1768"/>
    <w:rPr>
      <w:sz w:val="18"/>
      <w:szCs w:val="18"/>
    </w:rPr>
  </w:style>
  <w:style w:type="paragraph" w:customStyle="1" w:styleId="CharCharChar">
    <w:name w:val="Char Char Char"/>
    <w:basedOn w:val="a"/>
    <w:rsid w:val="000C1768"/>
    <w:rPr>
      <w:rFonts w:ascii="Tahoma" w:hAnsi="Tahoma"/>
      <w:sz w:val="24"/>
      <w:szCs w:val="20"/>
    </w:rPr>
  </w:style>
  <w:style w:type="paragraph" w:customStyle="1" w:styleId="a9">
    <w:basedOn w:val="a"/>
    <w:rsid w:val="000C1768"/>
    <w:pPr>
      <w:widowControl/>
      <w:spacing w:after="160" w:line="240" w:lineRule="exact"/>
      <w:jc w:val="left"/>
    </w:pPr>
  </w:style>
  <w:style w:type="paragraph" w:customStyle="1" w:styleId="plaintext">
    <w:name w:val="plaintext"/>
    <w:basedOn w:val="a"/>
    <w:rsid w:val="000C1768"/>
    <w:pPr>
      <w:widowControl/>
      <w:spacing w:before="100" w:beforeAutospacing="1" w:after="100" w:afterAutospacing="1"/>
      <w:jc w:val="left"/>
    </w:pPr>
    <w:rPr>
      <w:rFonts w:ascii="宋体" w:hAnsi="宋体" w:cs="宋体"/>
      <w:kern w:val="0"/>
      <w:sz w:val="24"/>
    </w:rPr>
  </w:style>
  <w:style w:type="paragraph" w:customStyle="1" w:styleId="p0">
    <w:name w:val="p0"/>
    <w:basedOn w:val="a"/>
    <w:rsid w:val="000C1768"/>
    <w:pPr>
      <w:widowControl/>
    </w:pPr>
    <w:rPr>
      <w:kern w:val="0"/>
      <w:szCs w:val="21"/>
    </w:rPr>
  </w:style>
  <w:style w:type="paragraph" w:customStyle="1" w:styleId="CharCharCharChar">
    <w:name w:val="Char Char Char Char"/>
    <w:basedOn w:val="a"/>
    <w:rsid w:val="000C1768"/>
    <w:pPr>
      <w:adjustRightInd w:val="0"/>
      <w:spacing w:line="360" w:lineRule="auto"/>
    </w:pPr>
    <w:rPr>
      <w:rFonts w:eastAsia="仿宋_GB2312"/>
      <w:szCs w:val="20"/>
    </w:rPr>
  </w:style>
  <w:style w:type="paragraph" w:customStyle="1" w:styleId="1">
    <w:name w:val="1"/>
    <w:basedOn w:val="a"/>
    <w:rsid w:val="000C1768"/>
    <w:pPr>
      <w:widowControl/>
      <w:spacing w:before="100" w:beforeAutospacing="1" w:after="100" w:afterAutospacing="1"/>
      <w:jc w:val="left"/>
    </w:pPr>
    <w:rPr>
      <w:rFonts w:ascii="宋体" w:hAnsi="宋体" w:cs="宋体"/>
      <w:kern w:val="0"/>
      <w:sz w:val="24"/>
    </w:rPr>
  </w:style>
  <w:style w:type="paragraph" w:customStyle="1" w:styleId="CharCharChar0">
    <w:name w:val="Char Char Char"/>
    <w:basedOn w:val="a"/>
    <w:rsid w:val="00AA2326"/>
    <w:rPr>
      <w:rFonts w:eastAsia="仿宋_GB2312"/>
      <w:sz w:val="32"/>
      <w:szCs w:val="20"/>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489</Words>
  <Characters>2791</Characters>
  <Application>Microsoft Office Word</Application>
  <DocSecurity>0</DocSecurity>
  <PresentationFormat/>
  <Lines>23</Lines>
  <Paragraphs>6</Paragraphs>
  <Slides>0</Slides>
  <Notes>0</Notes>
  <HiddenSlides>0</HiddenSlides>
  <MMClips>0</MMClips>
  <ScaleCrop>false</ScaleCrop>
  <Manager/>
  <Company/>
  <LinksUpToDate>false</LinksUpToDate>
  <CharactersWithSpaces>3274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subject/>
  <dc:creator>dell</dc:creator>
  <cp:keywords/>
  <dc:description/>
  <cp:lastModifiedBy>1</cp:lastModifiedBy>
  <cp:revision>11</cp:revision>
  <cp:lastPrinted>2015-12-29T09:51:00Z</cp:lastPrinted>
  <dcterms:created xsi:type="dcterms:W3CDTF">2016-07-15T08:03:00Z</dcterms:created>
  <dcterms:modified xsi:type="dcterms:W3CDTF">2016-11-22T09:11:00Z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