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泾川县特殊教育学校专业课教师</w:t>
      </w:r>
    </w:p>
    <w:p>
      <w:pPr>
        <w:tabs>
          <w:tab w:val="left" w:pos="0"/>
        </w:tabs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公开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eastAsia="zh-CN"/>
        </w:rPr>
        <w:t>选拔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一、报名条件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拥护中国共产党的领导，敬业爱岗，遵纪守法，师德师风良好，教学工作能力强。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必须是现在岗的我县农村学校正式教职工。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年龄在</w:t>
      </w:r>
      <w:r>
        <w:rPr>
          <w:rFonts w:ascii="仿宋" w:hAnsi="仿宋" w:eastAsia="仿宋"/>
          <w:sz w:val="32"/>
          <w:szCs w:val="32"/>
        </w:rPr>
        <w:t>35</w:t>
      </w:r>
      <w:r>
        <w:rPr>
          <w:rFonts w:hint="eastAsia" w:ascii="仿宋" w:hAnsi="仿宋" w:eastAsia="仿宋"/>
          <w:sz w:val="32"/>
          <w:szCs w:val="32"/>
        </w:rPr>
        <w:t>周岁以下（</w:t>
      </w:r>
      <w:r>
        <w:rPr>
          <w:rFonts w:ascii="仿宋" w:hAnsi="仿宋" w:eastAsia="仿宋"/>
          <w:sz w:val="32"/>
          <w:szCs w:val="32"/>
        </w:rPr>
        <w:t>1982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日以后出生）；大学专科及以上文化程度，特殊教育、学前教育专业；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年以上（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日前参加教育教学工作）教龄；有教师资格证。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热爱特殊教育事业，对学生有爱心，有耐心。</w:t>
      </w:r>
    </w:p>
    <w:p>
      <w:pPr>
        <w:spacing w:line="56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因违纪违规给予党政纪处分且仍在处分期的，或本学年内因违纪违规被通报批评的，本学年内一学期旷工3天以上或病事假60天（产假除外）以上以及长期离岗人员，不得参加公开选拔。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测评</w:t>
      </w:r>
      <w:r>
        <w:rPr>
          <w:rFonts w:hint="eastAsia" w:ascii="黑体" w:hAnsi="黑体" w:eastAsia="黑体" w:cs="黑体"/>
          <w:sz w:val="32"/>
          <w:szCs w:val="32"/>
        </w:rPr>
        <w:t>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本次招考由说课（</w:t>
      </w:r>
      <w:r>
        <w:rPr>
          <w:rFonts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>分）、特教技能展示（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分）、加分项（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分）三部分组成。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说课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教材采用人民教育出版社培智教材（</w:t>
      </w:r>
      <w:r>
        <w:rPr>
          <w:rFonts w:ascii="仿宋" w:hAnsi="仿宋" w:eastAsia="仿宋"/>
          <w:sz w:val="32"/>
          <w:szCs w:val="32"/>
        </w:rPr>
        <w:t>1-4</w:t>
      </w:r>
      <w:r>
        <w:rPr>
          <w:rFonts w:hint="eastAsia" w:ascii="仿宋" w:hAnsi="仿宋" w:eastAsia="仿宋"/>
          <w:sz w:val="32"/>
          <w:szCs w:val="32"/>
        </w:rPr>
        <w:t>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特教技能展示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主要考察对康复训练设施的操作能力。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加分项（满分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eastAsia="仿宋" w:cs="Calibri"/>
          <w:sz w:val="32"/>
          <w:szCs w:val="32"/>
        </w:rPr>
        <w:t>①</w:t>
      </w:r>
      <w:r>
        <w:rPr>
          <w:rFonts w:hint="eastAsia" w:ascii="仿宋" w:hAnsi="仿宋" w:eastAsia="仿宋"/>
          <w:sz w:val="32"/>
          <w:szCs w:val="32"/>
        </w:rPr>
        <w:t>具有特殊教育教学工作经历的每满一年加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②</w:t>
      </w:r>
      <w:r>
        <w:rPr>
          <w:rFonts w:hint="eastAsia" w:ascii="仿宋" w:hAnsi="仿宋" w:eastAsia="仿宋"/>
          <w:sz w:val="32"/>
          <w:szCs w:val="32"/>
        </w:rPr>
        <w:t>有特教国培经历的每次加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分，参加过其他特教培训并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取得证书的每次加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分。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三、报名时间及地点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日，共三天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报名地点：泾川县特殊教育学校教学楼二楼办公室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所需材料：身份证、毕业证、教师资格证及加分项佐证材料原件，交复印件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四、测评时间</w:t>
      </w:r>
      <w:r>
        <w:rPr>
          <w:rFonts w:hint="eastAsia" w:ascii="仿宋" w:hAnsi="仿宋" w:eastAsia="仿宋"/>
          <w:sz w:val="32"/>
          <w:szCs w:val="32"/>
        </w:rPr>
        <w:t>（另行通知）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526" w:firstLineChars="1102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泾川县特殊教育学校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846" w:firstLineChars="1202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2017年8月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2F0F"/>
    <w:multiLevelType w:val="singleLevel"/>
    <w:tmpl w:val="59812F0F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36E6B71"/>
    <w:rsid w:val="00057CE2"/>
    <w:rsid w:val="0009158B"/>
    <w:rsid w:val="0017531C"/>
    <w:rsid w:val="0027178B"/>
    <w:rsid w:val="00582204"/>
    <w:rsid w:val="005F45F0"/>
    <w:rsid w:val="006B2C5D"/>
    <w:rsid w:val="006D4523"/>
    <w:rsid w:val="00854046"/>
    <w:rsid w:val="008C3494"/>
    <w:rsid w:val="00AE5B4C"/>
    <w:rsid w:val="00C25C36"/>
    <w:rsid w:val="00CC6AAB"/>
    <w:rsid w:val="00CD5BEB"/>
    <w:rsid w:val="00CF47EB"/>
    <w:rsid w:val="00ED09AF"/>
    <w:rsid w:val="00F827C2"/>
    <w:rsid w:val="0C6F66B1"/>
    <w:rsid w:val="161E3EF7"/>
    <w:rsid w:val="16744F7E"/>
    <w:rsid w:val="29263375"/>
    <w:rsid w:val="324213AC"/>
    <w:rsid w:val="336E6B71"/>
    <w:rsid w:val="344665A9"/>
    <w:rsid w:val="3F7A52D0"/>
    <w:rsid w:val="4A1251AD"/>
    <w:rsid w:val="50447C21"/>
    <w:rsid w:val="52B36B61"/>
    <w:rsid w:val="562672FC"/>
    <w:rsid w:val="676609B5"/>
    <w:rsid w:val="716D1571"/>
    <w:rsid w:val="73B2377C"/>
    <w:rsid w:val="7DEF4D0A"/>
    <w:rsid w:val="7F9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74</Words>
  <Characters>428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2017-08-02T01:32:00Z</dcterms:created>
  <dc:creator>Administrator</dc:creator>
  <cp:lastModifiedBy>档案室03</cp:lastModifiedBy>
  <dcterms:modified xsi:type="dcterms:W3CDTF">2017-08-03T07:53:40Z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