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spacing w:line="60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tabs>
          <w:tab w:val="left" w:pos="6840"/>
        </w:tabs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</w:rPr>
      </w:pPr>
      <w:r>
        <w:rPr>
          <w:rFonts w:hint="eastAsia" w:ascii="方正小标宋简体" w:hAnsi="宋体" w:eastAsia="方正小标宋简体" w:cs="Times New Roman"/>
          <w:bCs/>
          <w:color w:val="000000"/>
          <w:sz w:val="42"/>
          <w:szCs w:val="42"/>
        </w:rPr>
        <w:t>2024年济南市莱芜区教育体育系统事业单位公开招聘工作人员</w:t>
      </w:r>
      <w:r>
        <w:rPr>
          <w:rFonts w:hint="eastAsia" w:ascii="方正小标宋简体" w:hAnsi="宋体" w:eastAsia="方正小标宋简体" w:cs="Times New Roman"/>
          <w:bCs/>
          <w:color w:val="000000"/>
          <w:sz w:val="42"/>
          <w:szCs w:val="42"/>
          <w:lang w:val="en-US" w:eastAsia="zh-CN"/>
        </w:rPr>
        <w:t>面试</w:t>
      </w:r>
      <w:r>
        <w:rPr>
          <w:rFonts w:hint="eastAsia" w:ascii="方正小标宋简体" w:hAnsi="宋体" w:eastAsia="方正小标宋简体" w:cs="Times New Roman"/>
          <w:bCs/>
          <w:color w:val="000000"/>
          <w:sz w:val="42"/>
          <w:szCs w:val="42"/>
        </w:rPr>
        <w:t>技能测试</w:t>
      </w:r>
      <w:r>
        <w:rPr>
          <w:rFonts w:hint="eastAsia" w:ascii="方正小标宋简体" w:hAnsi="宋体" w:eastAsia="方正小标宋简体"/>
          <w:bCs/>
          <w:color w:val="000000"/>
          <w:sz w:val="42"/>
          <w:szCs w:val="42"/>
        </w:rPr>
        <w:t>办法</w:t>
      </w:r>
    </w:p>
    <w:p>
      <w:pPr>
        <w:widowControl/>
        <w:spacing w:line="600" w:lineRule="exact"/>
        <w:jc w:val="center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（幼儿教师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  <w:t>A岗、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B岗、C岗、D岗）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根据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年济南市莱芜区教育体育系统事业单位公开招聘工作人员简章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》</w:t>
      </w:r>
      <w:r>
        <w:rPr>
          <w:rFonts w:hint="eastAsia" w:ascii="仿宋_GB2312" w:hAnsi="仿宋" w:eastAsia="仿宋_GB2312"/>
          <w:bCs/>
          <w:sz w:val="32"/>
          <w:szCs w:val="32"/>
        </w:rPr>
        <w:t>要求，幼儿教师A岗、B岗、C岗、D岗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  <w:lang w:val="en-US" w:eastAsia="zh-CN"/>
        </w:rPr>
        <w:t>面试采取技能测试和试讲方式进行</w:t>
      </w:r>
      <w:r>
        <w:rPr>
          <w:rFonts w:hint="eastAsia" w:ascii="仿宋_GB2312" w:hAnsi="仿宋" w:eastAsia="仿宋_GB2312"/>
          <w:bCs/>
          <w:sz w:val="32"/>
          <w:szCs w:val="32"/>
        </w:rPr>
        <w:t>。技能测试要求如下：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一、幼儿教师A岗技能测试要求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技能测试内容包括绘画、自弹自唱、舞蹈。技能测试成绩中绘画满分30分，弹唱满分40分，舞蹈满分30分。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1.绘画。考场提供画纸，自备画笔颜料，根据要求现场绘画，时间20分钟。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2.自弹自唱。考场提供电子琴或钢琴，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抽取指定范围内的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曲目，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用电子琴或钢琴即兴伴奏并演唱。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3.舞蹈。舞蹈曲目自选，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自备伴奏乐曲、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小型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播放器材和电源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不得穿演出服。自弹自唱及舞蹈时间合计4分钟。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二、幼儿教师B岗技能测试要求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技能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测试项目为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自弹自唱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和专项测试。技能测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试成绩满分100分，自弹自唱占40%，专项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试占60%。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1.自弹自唱。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指定曲目中抽取一首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试，用钢琴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或电子琴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即兴伴奏并演唱，时间不超过1分钟。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声乐、器乐、舞蹈中自选一项进行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试，时间不超过3分钟。（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）声乐专项：演唱一首自选的独唱歌曲，自备伴奏乐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小型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播放器材和电源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器乐专项：演奏一首自选独奏曲,考场只提供钢琴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或电子琴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，其他乐器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）舞蹈专项：自选舞蹈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曲目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，自备伴奏乐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小型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播放器材和电源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，舞蹈穿练功服（不得穿演出服）。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三、幼儿教师C岗技能测试要求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技能测试项目为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100米、立定跳远、原地推铅球（铅球重量：男子5公斤、女子4公斤），100米跑测试项目自备钉鞋。技能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成绩满分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100分，100米占40%、立定跳远占30%、原地推铅球占30%。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评分标准依据《山东省普通高等学校体育专业考试内容、标准与办法》中“身体素质测试项目、评分标准与办法”。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幼儿教师D岗技能测试要求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技能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项目为速写和色彩。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技能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成绩满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分100分，速写占40%，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色彩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占60%。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速写。根据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试题命题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要求进行现场速写，纸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张（8开）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统一发放，时间为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0分钟。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2.色彩。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试题命题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要求进行现场创作，纸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张（8开）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统一发放，时间为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0分钟。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速写和色彩所需要的画笔、画板、画架、颜料、水桶、图钉、凳子等工具和材料，均由面试人员自行准备。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ZDJjZDIyNzYxOTkwYmI4N2NjOGM1Mjg5OGE3ZWIifQ=="/>
  </w:docVars>
  <w:rsids>
    <w:rsidRoot w:val="044C6925"/>
    <w:rsid w:val="00825537"/>
    <w:rsid w:val="044C6925"/>
    <w:rsid w:val="08BB636A"/>
    <w:rsid w:val="16443E43"/>
    <w:rsid w:val="1DCA1CC3"/>
    <w:rsid w:val="1E1E31CB"/>
    <w:rsid w:val="1E682698"/>
    <w:rsid w:val="2102133F"/>
    <w:rsid w:val="2A2067B2"/>
    <w:rsid w:val="2B2067D5"/>
    <w:rsid w:val="2EBE268B"/>
    <w:rsid w:val="3B4A51A8"/>
    <w:rsid w:val="3E7E7642"/>
    <w:rsid w:val="5BB15C58"/>
    <w:rsid w:val="5DE132F2"/>
    <w:rsid w:val="719E43C3"/>
    <w:rsid w:val="79795F5A"/>
    <w:rsid w:val="7A4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917</Words>
  <Characters>963</Characters>
  <Lines>0</Lines>
  <Paragraphs>0</Paragraphs>
  <TotalTime>2</TotalTime>
  <ScaleCrop>false</ScaleCrop>
  <LinksUpToDate>false</LinksUpToDate>
  <CharactersWithSpaces>963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2024-06-13T13:52:00Z</dcterms:created>
  <dc:creator>勤于任事</dc:creator>
  <cp:lastModifiedBy>勤于任事</cp:lastModifiedBy>
  <cp:lastPrinted>2024-06-14T01:33:53Z</cp:lastPrinted>
  <dcterms:modified xsi:type="dcterms:W3CDTF">2024-06-14T02:19:34Z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3F4E1BA433FF41A386DB82399E13741A_11</vt:lpwstr>
  </property>
</Properties>
</file>