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6B9F0">
      <w:pPr>
        <w:widowControl/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岗位代码：</w:t>
      </w:r>
      <w:r>
        <w:rPr>
          <w:rFonts w:ascii="宋体" w:hAnsi="宋体" w:eastAsia="宋体"/>
          <w:b/>
          <w:sz w:val="36"/>
          <w:szCs w:val="36"/>
        </w:rPr>
        <w:t>020</w:t>
      </w:r>
      <w:r>
        <w:rPr>
          <w:rFonts w:hint="eastAsia" w:ascii="宋体" w:hAnsi="宋体" w:eastAsia="宋体"/>
          <w:b/>
          <w:sz w:val="36"/>
          <w:szCs w:val="36"/>
        </w:rPr>
        <w:t>003</w:t>
      </w:r>
    </w:p>
    <w:p w14:paraId="550D553C">
      <w:pPr>
        <w:widowControl/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岗位名称：计算机网络专业教师</w:t>
      </w:r>
    </w:p>
    <w:p w14:paraId="1358ABDE">
      <w:pPr>
        <w:jc w:val="center"/>
        <w:rPr>
          <w:rFonts w:hint="eastAsia" w:ascii="方正小标宋_GBK" w:eastAsia="方正小标宋_GBK"/>
          <w:sz w:val="36"/>
          <w:szCs w:val="28"/>
        </w:rPr>
      </w:pPr>
    </w:p>
    <w:p w14:paraId="36E58960">
      <w:pPr>
        <w:jc w:val="center"/>
        <w:rPr>
          <w:rFonts w:hint="eastAsia" w:ascii="方正小标宋_GBK" w:eastAsia="方正小标宋_GBK"/>
          <w:sz w:val="32"/>
          <w:szCs w:val="24"/>
        </w:rPr>
      </w:pPr>
      <w:r>
        <w:rPr>
          <w:rFonts w:hint="eastAsia" w:ascii="方正小标宋_GBK" w:eastAsia="方正小标宋_GBK"/>
          <w:sz w:val="32"/>
          <w:szCs w:val="24"/>
        </w:rPr>
        <w:t>2024年度淮北工业和艺术学校（安徽淮北技师学院）</w:t>
      </w:r>
    </w:p>
    <w:p w14:paraId="155F930F">
      <w:pPr>
        <w:jc w:val="center"/>
        <w:rPr>
          <w:rFonts w:hint="eastAsia" w:ascii="方正小标宋_GBK" w:eastAsia="方正小标宋_GBK"/>
          <w:sz w:val="32"/>
          <w:szCs w:val="24"/>
        </w:rPr>
      </w:pPr>
      <w:r>
        <w:rPr>
          <w:rFonts w:hint="eastAsia" w:ascii="方正小标宋_GBK" w:eastAsia="方正小标宋_GBK"/>
          <w:sz w:val="32"/>
          <w:szCs w:val="24"/>
        </w:rPr>
        <w:t>公开引进高技能人才（第二批）专业测试技能操作规程</w:t>
      </w:r>
    </w:p>
    <w:p w14:paraId="3FD15BB4">
      <w:pPr>
        <w:jc w:val="center"/>
        <w:rPr>
          <w:rFonts w:hint="eastAsia" w:ascii="方正小标宋_GBK" w:eastAsia="方正小标宋_GBK"/>
          <w:sz w:val="32"/>
          <w:szCs w:val="24"/>
        </w:rPr>
      </w:pPr>
    </w:p>
    <w:p w14:paraId="327572AA">
      <w:pPr>
        <w:numPr>
          <w:ilvl w:val="0"/>
          <w:numId w:val="1"/>
        </w:numPr>
        <w:adjustRightInd w:val="0"/>
        <w:snapToGrid w:val="0"/>
        <w:spacing w:before="156" w:beforeLines="50" w:after="156" w:afterLines="50" w:line="400" w:lineRule="exact"/>
        <w:rPr>
          <w:rFonts w:hint="eastAsia"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考试要求</w:t>
      </w:r>
    </w:p>
    <w:p w14:paraId="78BFF8F9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1.熟悉计算机系统的基础知识;</w:t>
      </w:r>
    </w:p>
    <w:p w14:paraId="77BF704D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2.熟悉网络操作系统的基础知识;</w:t>
      </w:r>
      <w:bookmarkStart w:id="0" w:name="_GoBack"/>
      <w:bookmarkEnd w:id="0"/>
    </w:p>
    <w:p w14:paraId="06442B7E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3.理解计算机应用系统的设计和开发方法;</w:t>
      </w:r>
    </w:p>
    <w:p w14:paraId="00453B72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4.熟悉数据通信的基础知识;</w:t>
      </w:r>
    </w:p>
    <w:p w14:paraId="7B064081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5.熟悉系统安全和数据安全的基础知识;</w:t>
      </w:r>
    </w:p>
    <w:p w14:paraId="39E588A1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6.掌握网络安全的基本技术和主要的安全协议;</w:t>
      </w:r>
    </w:p>
    <w:p w14:paraId="35B762C7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7.掌握计算机网络体系结构和网络协议的基本原理;</w:t>
      </w:r>
    </w:p>
    <w:p w14:paraId="57554169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8.掌握计算机网络有关的标准化知识;</w:t>
      </w:r>
    </w:p>
    <w:p w14:paraId="7CBB402B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9.掌握局域网组网技术，理解城域网和广域网基本技术;</w:t>
      </w:r>
    </w:p>
    <w:p w14:paraId="3699A875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10.掌握计算机网络互联技术;</w:t>
      </w:r>
    </w:p>
    <w:p w14:paraId="3FE06DA4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11.掌握TCP/IP协议网络的联网方法和网络应用技术;</w:t>
      </w:r>
    </w:p>
    <w:p w14:paraId="1FDAFDF4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12.理解接入网与接入技术;</w:t>
      </w:r>
    </w:p>
    <w:p w14:paraId="2F4D3728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13.掌握网络管理的基本原理和操作方法;</w:t>
      </w:r>
    </w:p>
    <w:p w14:paraId="4049D83E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14.熟悉网络系统的性能测试和优化技术，以及可靠性设计技术;</w:t>
      </w:r>
    </w:p>
    <w:p w14:paraId="6BF98CC6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15.理解网络应用的基本原理和技术;</w:t>
      </w:r>
    </w:p>
    <w:p w14:paraId="5F9A885B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16.理解网络新技术及其发展趋势;</w:t>
      </w:r>
    </w:p>
    <w:p w14:paraId="466DF1C9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17.掌握常见的网络攻防技术；</w:t>
      </w:r>
    </w:p>
    <w:p w14:paraId="38392607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18.掌握一定的程序语言能力。</w:t>
      </w:r>
    </w:p>
    <w:p w14:paraId="6E0CE0A7">
      <w:pPr>
        <w:adjustRightInd w:val="0"/>
        <w:snapToGrid w:val="0"/>
        <w:spacing w:before="156" w:beforeLines="50" w:after="156" w:afterLines="50" w:line="400" w:lineRule="exact"/>
        <w:rPr>
          <w:rFonts w:hint="eastAsia"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二、考试时间及形式</w:t>
      </w:r>
    </w:p>
    <w:p w14:paraId="138E0556">
      <w:pPr>
        <w:adjustRightInd w:val="0"/>
        <w:snapToGrid w:val="0"/>
        <w:spacing w:before="156" w:beforeLines="50" w:after="156" w:afterLines="50" w:line="400" w:lineRule="exact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1．时间：3小时</w:t>
      </w:r>
    </w:p>
    <w:p w14:paraId="005C5A8C">
      <w:pPr>
        <w:adjustRightInd w:val="0"/>
        <w:snapToGrid w:val="0"/>
        <w:spacing w:before="156" w:beforeLines="50" w:after="156" w:afterLines="50" w:line="400" w:lineRule="exact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2．形式：上机考试</w:t>
      </w:r>
    </w:p>
    <w:p w14:paraId="4C1B885B">
      <w:pPr>
        <w:adjustRightInd w:val="0"/>
        <w:snapToGrid w:val="0"/>
        <w:spacing w:before="156" w:beforeLines="50" w:after="156" w:afterLines="50" w:line="400" w:lineRule="exact"/>
        <w:rPr>
          <w:rFonts w:hint="eastAsia"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三、考试范围与内容</w:t>
      </w:r>
    </w:p>
    <w:p w14:paraId="34BD55EE">
      <w:pPr>
        <w:adjustRightInd w:val="0"/>
        <w:snapToGrid w:val="0"/>
        <w:spacing w:before="156" w:beforeLines="50" w:after="156" w:afterLines="50" w:line="400" w:lineRule="exact"/>
        <w:rPr>
          <w:rFonts w:hint="eastAsia" w:ascii="仿宋_GB2312" w:hAnsi="宋体" w:eastAsia="仿宋_GB2312" w:cs="华文新魏"/>
          <w:b/>
          <w:bCs/>
          <w:sz w:val="28"/>
        </w:rPr>
      </w:pPr>
      <w:r>
        <w:rPr>
          <w:rFonts w:hint="eastAsia" w:ascii="仿宋_GB2312" w:hAnsi="宋体" w:eastAsia="仿宋_GB2312" w:cs="华文新魏"/>
          <w:b/>
          <w:bCs/>
          <w:sz w:val="28"/>
        </w:rPr>
        <w:t>1.路由交换方面的知识与能力</w:t>
      </w:r>
    </w:p>
    <w:p w14:paraId="5E964F58">
      <w:pPr>
        <w:adjustRightInd w:val="0"/>
        <w:snapToGrid w:val="0"/>
        <w:spacing w:before="156" w:beforeLines="50" w:after="156" w:afterLines="50" w:line="40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计算机网络基础知识、路由交换技术基础、无线网络搭建基础、SDN技术；具备网络设计能力、对网络设备的配置和调试能力、故障排查与检测能力、无线网络搭建能力等。</w:t>
      </w:r>
    </w:p>
    <w:p w14:paraId="476ED289">
      <w:pPr>
        <w:adjustRightInd w:val="0"/>
        <w:snapToGrid w:val="0"/>
        <w:spacing w:before="156" w:beforeLines="50" w:after="156" w:afterLines="50" w:line="400" w:lineRule="exact"/>
        <w:rPr>
          <w:rFonts w:hint="eastAsia" w:ascii="仿宋_GB2312" w:hAnsi="宋体" w:eastAsia="仿宋_GB2312" w:cs="华文新魏"/>
          <w:b/>
          <w:bCs/>
          <w:sz w:val="28"/>
        </w:rPr>
      </w:pPr>
      <w:r>
        <w:rPr>
          <w:rFonts w:hint="eastAsia" w:ascii="仿宋_GB2312" w:hAnsi="宋体" w:eastAsia="仿宋_GB2312" w:cs="华文新魏"/>
          <w:b/>
          <w:bCs/>
          <w:sz w:val="28"/>
        </w:rPr>
        <w:t>2.系统管理与服务部署的知识与能力</w:t>
      </w:r>
    </w:p>
    <w:p w14:paraId="018FBD5F">
      <w:pPr>
        <w:adjustRightInd w:val="0"/>
        <w:snapToGrid w:val="0"/>
        <w:spacing w:before="156" w:beforeLines="50" w:after="156" w:afterLines="50" w:line="40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Windows/Linux等主流操作系统的发展与历史;文件管理、用户管理、磁盘管理、权限管理、网络配置等基础系统管理知识；DNS、DHCP、FTP、邮件服务、HTTP、数据库、共享等服务的原理与部署方法；云计算与虚拟化的知识、zabbix等网络监控技术、数据库知识、容器的原理、分布式存储技术、云服务基础、云存储基础、集群管理等。</w:t>
      </w:r>
    </w:p>
    <w:p w14:paraId="026092B3">
      <w:pPr>
        <w:adjustRightInd w:val="0"/>
        <w:snapToGrid w:val="0"/>
        <w:spacing w:before="156" w:beforeLines="50" w:after="156" w:afterLines="50" w:line="400" w:lineRule="exact"/>
        <w:rPr>
          <w:rFonts w:hint="eastAsia" w:ascii="仿宋_GB2312" w:hAnsi="宋体" w:eastAsia="仿宋_GB2312" w:cs="华文新魏"/>
          <w:b/>
          <w:bCs/>
          <w:sz w:val="28"/>
        </w:rPr>
      </w:pPr>
      <w:r>
        <w:rPr>
          <w:rFonts w:hint="eastAsia" w:ascii="仿宋_GB2312" w:hAnsi="宋体" w:eastAsia="仿宋_GB2312" w:cs="华文新魏"/>
          <w:b/>
          <w:bCs/>
          <w:sz w:val="28"/>
        </w:rPr>
        <w:t>3.网络安全管理的知识与能力</w:t>
      </w:r>
    </w:p>
    <w:p w14:paraId="4DE87E72">
      <w:pPr>
        <w:adjustRightInd w:val="0"/>
        <w:snapToGrid w:val="0"/>
        <w:spacing w:before="156" w:beforeLines="50" w:after="156" w:afterLines="50" w:line="40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网络安全基础知识、常见网络安全技术、网络渗透原理、网络安全信息安全体系和安全风险评估知识、网络安全防范技术等。</w:t>
      </w:r>
    </w:p>
    <w:p w14:paraId="6B47C133">
      <w:pPr>
        <w:adjustRightInd w:val="0"/>
        <w:snapToGrid w:val="0"/>
        <w:spacing w:before="156" w:beforeLines="50" w:after="156" w:afterLines="50" w:line="400" w:lineRule="exact"/>
        <w:rPr>
          <w:rFonts w:hint="eastAsia" w:ascii="仿宋_GB2312" w:hAnsi="宋体" w:eastAsia="仿宋_GB2312" w:cs="华文新魏"/>
          <w:b/>
          <w:bCs/>
          <w:sz w:val="28"/>
        </w:rPr>
      </w:pPr>
      <w:r>
        <w:rPr>
          <w:rFonts w:hint="eastAsia" w:ascii="仿宋_GB2312" w:hAnsi="宋体" w:eastAsia="仿宋_GB2312" w:cs="华文新魏"/>
          <w:b/>
          <w:bCs/>
          <w:sz w:val="28"/>
        </w:rPr>
        <w:t>4.程序语言能力</w:t>
      </w:r>
    </w:p>
    <w:p w14:paraId="15381CBC">
      <w:pPr>
        <w:adjustRightInd w:val="0"/>
        <w:snapToGrid w:val="0"/>
        <w:spacing w:before="156" w:beforeLines="50" w:after="156" w:afterLines="50" w:line="40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shell/Python等自动化编程语言以及java、php等网站编语言的发展与特点；基本语法与数据类型；常用函数/方法的功能与用法；程序分支、循环等结构控制，掌握异常处理方法；函数定义、调用及参数传递方法；函数定义、调用及参数传递方法；文件系统读、写基本方法和操作等。</w:t>
      </w:r>
    </w:p>
    <w:p w14:paraId="6E72459C">
      <w:pPr>
        <w:adjustRightInd w:val="0"/>
        <w:snapToGrid w:val="0"/>
        <w:spacing w:before="156" w:beforeLines="50" w:after="156" w:afterLines="50" w:line="400" w:lineRule="exact"/>
        <w:rPr>
          <w:rFonts w:hint="eastAsia"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四、考试场地和环境</w:t>
      </w:r>
    </w:p>
    <w:p w14:paraId="6137D63B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实训机房</w:t>
      </w:r>
    </w:p>
    <w:p w14:paraId="140ED09A">
      <w:pPr>
        <w:adjustRightInd w:val="0"/>
        <w:snapToGrid w:val="0"/>
        <w:spacing w:before="156" w:beforeLines="50" w:after="156" w:afterLines="50" w:line="400" w:lineRule="exact"/>
        <w:rPr>
          <w:rFonts w:hint="eastAsia"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五、考场提供的设备和器材</w:t>
      </w:r>
    </w:p>
    <w:p w14:paraId="79EE0588">
      <w:pPr>
        <w:adjustRightInd w:val="0"/>
        <w:snapToGrid w:val="0"/>
        <w:spacing w:before="156" w:beforeLines="50" w:after="156" w:afterLines="50" w:line="400" w:lineRule="exact"/>
        <w:rPr>
          <w:rFonts w:hint="eastAsia" w:ascii="仿宋_GB2312" w:hAnsi="宋体" w:eastAsia="仿宋_GB2312" w:cs="华文新魏"/>
          <w:b/>
          <w:bCs/>
          <w:sz w:val="28"/>
          <w:lang w:val="en-US" w:eastAsia="zh-CN"/>
        </w:rPr>
      </w:pPr>
      <w:r>
        <w:rPr>
          <w:rFonts w:hint="eastAsia" w:ascii="仿宋_GB2312" w:hAnsi="宋体" w:eastAsia="仿宋_GB2312" w:cs="华文新魏"/>
          <w:b/>
          <w:bCs/>
          <w:sz w:val="28"/>
        </w:rPr>
        <w:t>硬件环境</w:t>
      </w:r>
      <w:r>
        <w:rPr>
          <w:rFonts w:hint="eastAsia" w:ascii="仿宋_GB2312" w:hAnsi="宋体" w:eastAsia="仿宋_GB2312" w:cs="华文新魏"/>
          <w:b/>
          <w:bCs/>
          <w:sz w:val="28"/>
          <w:lang w:val="en-US" w:eastAsia="zh-CN"/>
        </w:rPr>
        <w:t>:</w:t>
      </w:r>
    </w:p>
    <w:p w14:paraId="3EA44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400" w:lineRule="exact"/>
        <w:ind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  <w:lang w:val="en-US" w:eastAsia="zh-CN"/>
        </w:rPr>
        <w:t>CPU</w:t>
      </w:r>
      <w:r>
        <w:rPr>
          <w:rFonts w:hint="eastAsia" w:ascii="仿宋_GB2312" w:hAnsi="宋体" w:eastAsia="仿宋_GB2312" w:cs="华文新魏"/>
          <w:sz w:val="28"/>
        </w:rPr>
        <w:t>:</w:t>
      </w:r>
      <w:r>
        <w:rPr>
          <w:rFonts w:hint="eastAsia" w:ascii="仿宋_GB2312" w:hAnsi="宋体" w:eastAsia="仿宋_GB2312" w:cs="华文新魏"/>
          <w:sz w:val="28"/>
          <w:lang w:val="en-US" w:eastAsia="zh-CN"/>
        </w:rPr>
        <w:t xml:space="preserve">  </w:t>
      </w:r>
      <w:r>
        <w:rPr>
          <w:rFonts w:hint="eastAsia" w:ascii="仿宋_GB2312" w:hAnsi="宋体" w:eastAsia="仿宋_GB2312" w:cs="华文新魏"/>
          <w:sz w:val="28"/>
        </w:rPr>
        <w:t>i5以上</w:t>
      </w:r>
    </w:p>
    <w:p w14:paraId="0B9C0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400" w:lineRule="exact"/>
        <w:ind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内存：8G及以上</w:t>
      </w:r>
    </w:p>
    <w:p w14:paraId="7B840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400" w:lineRule="exact"/>
        <w:ind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硬盘：500G及以上</w:t>
      </w:r>
    </w:p>
    <w:p w14:paraId="3B573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400" w:lineRule="exact"/>
        <w:ind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显卡:</w:t>
      </w:r>
      <w:r>
        <w:rPr>
          <w:rFonts w:hint="eastAsia" w:ascii="仿宋_GB2312" w:hAnsi="宋体" w:eastAsia="仿宋_GB2312" w:cs="华文新魏"/>
          <w:sz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华文新魏"/>
          <w:sz w:val="28"/>
        </w:rPr>
        <w:t>2G独显</w:t>
      </w:r>
    </w:p>
    <w:p w14:paraId="1C9C0CA5">
      <w:pPr>
        <w:adjustRightInd w:val="0"/>
        <w:snapToGrid w:val="0"/>
        <w:spacing w:before="156" w:beforeLines="50" w:after="156" w:afterLines="50" w:line="400" w:lineRule="exact"/>
        <w:rPr>
          <w:rFonts w:hint="eastAsia" w:ascii="仿宋_GB2312" w:hAnsi="宋体" w:eastAsia="仿宋_GB2312" w:cs="华文新魏"/>
          <w:b/>
          <w:bCs/>
          <w:sz w:val="28"/>
          <w:lang w:val="en-US" w:eastAsia="zh-CN"/>
        </w:rPr>
      </w:pPr>
      <w:r>
        <w:rPr>
          <w:rFonts w:hint="eastAsia" w:ascii="仿宋_GB2312" w:hAnsi="宋体" w:eastAsia="仿宋_GB2312" w:cs="华文新魏"/>
          <w:b/>
          <w:bCs/>
          <w:sz w:val="28"/>
        </w:rPr>
        <w:t>软件环境</w:t>
      </w:r>
      <w:r>
        <w:rPr>
          <w:rFonts w:hint="eastAsia" w:ascii="仿宋_GB2312" w:hAnsi="宋体" w:eastAsia="仿宋_GB2312" w:cs="华文新魏"/>
          <w:b/>
          <w:bCs/>
          <w:sz w:val="28"/>
          <w:lang w:val="en-US" w:eastAsia="zh-CN"/>
        </w:rPr>
        <w:t>:</w:t>
      </w:r>
    </w:p>
    <w:p w14:paraId="299DC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400" w:lineRule="exact"/>
        <w:ind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Windows 10</w:t>
      </w:r>
    </w:p>
    <w:p w14:paraId="25A3B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400" w:lineRule="exact"/>
        <w:ind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office 2016</w:t>
      </w:r>
    </w:p>
    <w:p w14:paraId="15545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400" w:lineRule="exact"/>
        <w:ind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VMware workstation 12 pro 及以上版本免费版</w:t>
      </w:r>
    </w:p>
    <w:p w14:paraId="5FA51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400" w:lineRule="exact"/>
        <w:ind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centos6.5、windows server 2012 R2镜像</w:t>
      </w:r>
    </w:p>
    <w:p w14:paraId="5BCB8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400" w:lineRule="exact"/>
        <w:ind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Cisco Packet Tracer 6.0及以上</w:t>
      </w:r>
    </w:p>
    <w:p w14:paraId="2B42A0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400" w:lineRule="exact"/>
        <w:ind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Wireshark</w:t>
      </w:r>
    </w:p>
    <w:p w14:paraId="36266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400" w:lineRule="exact"/>
        <w:ind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Python 3 及以上版本</w:t>
      </w:r>
    </w:p>
    <w:p w14:paraId="7A8F0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400" w:lineRule="exact"/>
        <w:ind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Adobe Dreamweaver 2021</w:t>
      </w:r>
    </w:p>
    <w:p w14:paraId="7BD00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400" w:lineRule="exact"/>
        <w:ind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Chrome 浏览器</w:t>
      </w:r>
    </w:p>
    <w:p w14:paraId="603F2CBD">
      <w:pPr>
        <w:adjustRightInd w:val="0"/>
        <w:snapToGrid w:val="0"/>
        <w:spacing w:line="520" w:lineRule="exact"/>
        <w:ind w:left="280" w:firstLine="560" w:firstLineChars="200"/>
        <w:rPr>
          <w:rFonts w:hint="eastAsia" w:ascii="仿宋_GB2312" w:hAnsi="宋体" w:eastAsia="仿宋_GB2312" w:cs="华文新魏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2B1293"/>
    <w:multiLevelType w:val="singleLevel"/>
    <w:tmpl w:val="F12B129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lNDNlZDA5NzZlODYzZjBiYmEzMTNkZmY3NmU0YTEifQ=="/>
  </w:docVars>
  <w:rsids>
    <w:rsidRoot w:val="00F432DF"/>
    <w:rsid w:val="00014550"/>
    <w:rsid w:val="00057866"/>
    <w:rsid w:val="00060BE8"/>
    <w:rsid w:val="00062165"/>
    <w:rsid w:val="00073574"/>
    <w:rsid w:val="00080D96"/>
    <w:rsid w:val="00082428"/>
    <w:rsid w:val="000937F6"/>
    <w:rsid w:val="000C4A2D"/>
    <w:rsid w:val="000C4DFE"/>
    <w:rsid w:val="000E472E"/>
    <w:rsid w:val="00101F0C"/>
    <w:rsid w:val="0011411D"/>
    <w:rsid w:val="001250AC"/>
    <w:rsid w:val="00184B57"/>
    <w:rsid w:val="001A78E4"/>
    <w:rsid w:val="001A7A49"/>
    <w:rsid w:val="001B755F"/>
    <w:rsid w:val="001D1919"/>
    <w:rsid w:val="001D19D5"/>
    <w:rsid w:val="001D2A6B"/>
    <w:rsid w:val="001D587B"/>
    <w:rsid w:val="001D7FA7"/>
    <w:rsid w:val="001F1565"/>
    <w:rsid w:val="001F3613"/>
    <w:rsid w:val="001F6F1C"/>
    <w:rsid w:val="0020540B"/>
    <w:rsid w:val="00211C27"/>
    <w:rsid w:val="002426EE"/>
    <w:rsid w:val="00247312"/>
    <w:rsid w:val="00283E65"/>
    <w:rsid w:val="00310BAF"/>
    <w:rsid w:val="003634B7"/>
    <w:rsid w:val="00387669"/>
    <w:rsid w:val="003946E4"/>
    <w:rsid w:val="003961C9"/>
    <w:rsid w:val="003A7243"/>
    <w:rsid w:val="003B2C22"/>
    <w:rsid w:val="003B4BFF"/>
    <w:rsid w:val="003B6B94"/>
    <w:rsid w:val="003F4047"/>
    <w:rsid w:val="00420BFF"/>
    <w:rsid w:val="00454861"/>
    <w:rsid w:val="00460E81"/>
    <w:rsid w:val="004B0C5E"/>
    <w:rsid w:val="004C522E"/>
    <w:rsid w:val="004D330C"/>
    <w:rsid w:val="004F1B47"/>
    <w:rsid w:val="004F5A43"/>
    <w:rsid w:val="004F7DE1"/>
    <w:rsid w:val="005038F8"/>
    <w:rsid w:val="00511581"/>
    <w:rsid w:val="00521ABF"/>
    <w:rsid w:val="00537E14"/>
    <w:rsid w:val="00572C72"/>
    <w:rsid w:val="00575343"/>
    <w:rsid w:val="00577C1E"/>
    <w:rsid w:val="00587528"/>
    <w:rsid w:val="00587D45"/>
    <w:rsid w:val="00590DC4"/>
    <w:rsid w:val="005A634D"/>
    <w:rsid w:val="005B7FD4"/>
    <w:rsid w:val="005D6F87"/>
    <w:rsid w:val="005E4004"/>
    <w:rsid w:val="005E52CD"/>
    <w:rsid w:val="005F26D1"/>
    <w:rsid w:val="00612305"/>
    <w:rsid w:val="00620DAA"/>
    <w:rsid w:val="00630065"/>
    <w:rsid w:val="0065211E"/>
    <w:rsid w:val="006535DE"/>
    <w:rsid w:val="00653C49"/>
    <w:rsid w:val="00673B74"/>
    <w:rsid w:val="00674BFC"/>
    <w:rsid w:val="006B3376"/>
    <w:rsid w:val="006B6D1A"/>
    <w:rsid w:val="006C2214"/>
    <w:rsid w:val="006D2265"/>
    <w:rsid w:val="006E32A8"/>
    <w:rsid w:val="006E72E4"/>
    <w:rsid w:val="00712318"/>
    <w:rsid w:val="00715C1D"/>
    <w:rsid w:val="00725B16"/>
    <w:rsid w:val="00730704"/>
    <w:rsid w:val="007650FF"/>
    <w:rsid w:val="0077397F"/>
    <w:rsid w:val="00787B01"/>
    <w:rsid w:val="0079148A"/>
    <w:rsid w:val="007A592E"/>
    <w:rsid w:val="007B514F"/>
    <w:rsid w:val="007C3525"/>
    <w:rsid w:val="007C4B01"/>
    <w:rsid w:val="007F2BAC"/>
    <w:rsid w:val="007F5585"/>
    <w:rsid w:val="00800CD0"/>
    <w:rsid w:val="00827A6B"/>
    <w:rsid w:val="008363D1"/>
    <w:rsid w:val="00855B03"/>
    <w:rsid w:val="00871B07"/>
    <w:rsid w:val="00893C1C"/>
    <w:rsid w:val="008F3179"/>
    <w:rsid w:val="0090535D"/>
    <w:rsid w:val="00916B0E"/>
    <w:rsid w:val="0095446A"/>
    <w:rsid w:val="00971512"/>
    <w:rsid w:val="009853DD"/>
    <w:rsid w:val="00997EAC"/>
    <w:rsid w:val="009A4FED"/>
    <w:rsid w:val="009A6739"/>
    <w:rsid w:val="009C5748"/>
    <w:rsid w:val="009C5ECD"/>
    <w:rsid w:val="009E2CDA"/>
    <w:rsid w:val="00A754E6"/>
    <w:rsid w:val="00AA0E50"/>
    <w:rsid w:val="00AA58C7"/>
    <w:rsid w:val="00AA73FA"/>
    <w:rsid w:val="00AB337A"/>
    <w:rsid w:val="00AC1B5F"/>
    <w:rsid w:val="00AC43A1"/>
    <w:rsid w:val="00AD29E1"/>
    <w:rsid w:val="00AE12DD"/>
    <w:rsid w:val="00B21CDA"/>
    <w:rsid w:val="00B300E6"/>
    <w:rsid w:val="00B60775"/>
    <w:rsid w:val="00B72BB8"/>
    <w:rsid w:val="00B74E48"/>
    <w:rsid w:val="00BE1A0B"/>
    <w:rsid w:val="00BF2EC2"/>
    <w:rsid w:val="00C23706"/>
    <w:rsid w:val="00C321A2"/>
    <w:rsid w:val="00C3344F"/>
    <w:rsid w:val="00C43FD3"/>
    <w:rsid w:val="00C514D0"/>
    <w:rsid w:val="00CA126D"/>
    <w:rsid w:val="00CE3B3C"/>
    <w:rsid w:val="00D0278D"/>
    <w:rsid w:val="00D03D8E"/>
    <w:rsid w:val="00D33B72"/>
    <w:rsid w:val="00D60ED4"/>
    <w:rsid w:val="00DB1A68"/>
    <w:rsid w:val="00DE57DB"/>
    <w:rsid w:val="00DF5A56"/>
    <w:rsid w:val="00E02449"/>
    <w:rsid w:val="00E172D3"/>
    <w:rsid w:val="00E2048D"/>
    <w:rsid w:val="00E30A8F"/>
    <w:rsid w:val="00E53ECE"/>
    <w:rsid w:val="00E6383E"/>
    <w:rsid w:val="00E647F8"/>
    <w:rsid w:val="00E76580"/>
    <w:rsid w:val="00E915F3"/>
    <w:rsid w:val="00EC3434"/>
    <w:rsid w:val="00EC7617"/>
    <w:rsid w:val="00ED0F1F"/>
    <w:rsid w:val="00EE04BF"/>
    <w:rsid w:val="00F11D96"/>
    <w:rsid w:val="00F26759"/>
    <w:rsid w:val="00F274F2"/>
    <w:rsid w:val="00F37894"/>
    <w:rsid w:val="00F432DF"/>
    <w:rsid w:val="00F62BE6"/>
    <w:rsid w:val="00F746F0"/>
    <w:rsid w:val="00F74958"/>
    <w:rsid w:val="00FA6DFA"/>
    <w:rsid w:val="00FB5F4C"/>
    <w:rsid w:val="00FB7415"/>
    <w:rsid w:val="1B826631"/>
    <w:rsid w:val="2774249B"/>
    <w:rsid w:val="30A05608"/>
    <w:rsid w:val="59B85B5A"/>
    <w:rsid w:val="5FED6784"/>
    <w:rsid w:val="65911CB1"/>
    <w:rsid w:val="690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4"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sz w:val="18"/>
      <w:szCs w:val="18"/>
    </w:rPr>
  </w:style>
  <w:style w:type="character" w:customStyle="1" w:styleId="11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967</Words>
  <Characters>1174</Characters>
  <Lines>8</Lines>
  <Paragraphs>2</Paragraphs>
  <TotalTime>24</TotalTime>
  <ScaleCrop>false</ScaleCrop>
  <LinksUpToDate>false</LinksUpToDate>
  <CharactersWithSpaces>1192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2024-07-13T09:56:00Z</dcterms:created>
  <dc:creator>Administrator</dc:creator>
  <cp:lastModifiedBy>梅子</cp:lastModifiedBy>
  <cp:lastPrinted>2021-07-22T07:01:00Z</cp:lastPrinted>
  <dcterms:modified xsi:type="dcterms:W3CDTF">2024-08-31T08:51:07Z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8C54197513524293B6B548AD4DC0D466_13</vt:lpwstr>
  </property>
</Properties>
</file>